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22F0" w14:textId="77777777" w:rsidR="009C3D35" w:rsidRDefault="009C3D35" w:rsidP="009C39B5">
      <w:pPr>
        <w:rPr>
          <w:rFonts w:cstheme="minorHAnsi"/>
        </w:rPr>
      </w:pPr>
      <w:r w:rsidRPr="009C3D35">
        <w:rPr>
          <w:rFonts w:cstheme="minorHAnsi"/>
          <w:noProof/>
          <w:lang w:bidi="hi-IN"/>
        </w:rPr>
        <w:drawing>
          <wp:anchor distT="0" distB="0" distL="114300" distR="114300" simplePos="0" relativeHeight="251659264" behindDoc="0" locked="0" layoutInCell="1" allowOverlap="1" wp14:anchorId="2FE034C2" wp14:editId="4754B1F8">
            <wp:simplePos x="0" y="0"/>
            <wp:positionH relativeFrom="column">
              <wp:posOffset>-476250</wp:posOffset>
            </wp:positionH>
            <wp:positionV relativeFrom="paragraph">
              <wp:posOffset>-260350</wp:posOffset>
            </wp:positionV>
            <wp:extent cx="7264400" cy="1485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264400" cy="1485900"/>
                    </a:xfrm>
                    <a:prstGeom prst="rect">
                      <a:avLst/>
                    </a:prstGeom>
                    <a:noFill/>
                    <a:ln w="9525">
                      <a:noFill/>
                      <a:miter lim="800000"/>
                      <a:headEnd/>
                      <a:tailEnd/>
                    </a:ln>
                  </pic:spPr>
                </pic:pic>
              </a:graphicData>
            </a:graphic>
          </wp:anchor>
        </w:drawing>
      </w:r>
    </w:p>
    <w:p w14:paraId="32FE1E11" w14:textId="77777777" w:rsidR="009C3D35" w:rsidRDefault="009C3D35" w:rsidP="009C39B5">
      <w:pPr>
        <w:rPr>
          <w:rFonts w:cstheme="minorHAnsi"/>
        </w:rPr>
      </w:pPr>
    </w:p>
    <w:p w14:paraId="59D43396" w14:textId="77777777" w:rsidR="009C3D35" w:rsidRDefault="009C3D35" w:rsidP="009C39B5">
      <w:pPr>
        <w:rPr>
          <w:rFonts w:cstheme="minorHAnsi"/>
        </w:rPr>
      </w:pPr>
    </w:p>
    <w:p w14:paraId="3CCBF149" w14:textId="77777777" w:rsidR="009C3D35" w:rsidRDefault="009C3D35" w:rsidP="009C39B5">
      <w:pPr>
        <w:rPr>
          <w:rFonts w:cstheme="minorHAnsi"/>
        </w:rPr>
      </w:pPr>
    </w:p>
    <w:p w14:paraId="76F457A8" w14:textId="77777777" w:rsidR="009C39B5" w:rsidRPr="00EC0959" w:rsidRDefault="009C39B5" w:rsidP="00F84FE3">
      <w:pPr>
        <w:jc w:val="both"/>
        <w:rPr>
          <w:rFonts w:cstheme="minorHAnsi"/>
        </w:rPr>
      </w:pPr>
      <w:r w:rsidRPr="00EC0959">
        <w:rPr>
          <w:rFonts w:cstheme="minorHAnsi"/>
        </w:rPr>
        <w:t>Ref. No-- 411/KVB/20</w:t>
      </w:r>
      <w:r w:rsidR="00BF05EF" w:rsidRPr="00EC0959">
        <w:rPr>
          <w:rFonts w:cstheme="minorHAnsi"/>
        </w:rPr>
        <w:t>22</w:t>
      </w:r>
      <w:r w:rsidRPr="00EC0959">
        <w:rPr>
          <w:rFonts w:cstheme="minorHAnsi"/>
        </w:rPr>
        <w:t>-2</w:t>
      </w:r>
      <w:r w:rsidR="00BF05EF" w:rsidRPr="00EC0959">
        <w:rPr>
          <w:rFonts w:cstheme="minorHAnsi"/>
        </w:rPr>
        <w:t>3</w:t>
      </w:r>
      <w:r w:rsidRPr="00EC0959">
        <w:rPr>
          <w:rFonts w:cstheme="minorHAnsi"/>
        </w:rPr>
        <w:t>/</w:t>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r>
      <w:r w:rsidRPr="00EC0959">
        <w:rPr>
          <w:rFonts w:cstheme="minorHAnsi"/>
        </w:rPr>
        <w:tab/>
        <w:t xml:space="preserve">Date- </w:t>
      </w:r>
      <w:r w:rsidR="00CB1A0D">
        <w:rPr>
          <w:rFonts w:cstheme="minorHAnsi"/>
        </w:rPr>
        <w:t>20</w:t>
      </w:r>
      <w:r w:rsidRPr="00EC0959">
        <w:rPr>
          <w:rFonts w:cstheme="minorHAnsi"/>
        </w:rPr>
        <w:t>/0</w:t>
      </w:r>
      <w:r w:rsidR="00CB1A0D">
        <w:rPr>
          <w:rFonts w:cstheme="minorHAnsi"/>
        </w:rPr>
        <w:t>7</w:t>
      </w:r>
      <w:r w:rsidRPr="00EC0959">
        <w:rPr>
          <w:rFonts w:cstheme="minorHAnsi"/>
        </w:rPr>
        <w:t>/202</w:t>
      </w:r>
      <w:r w:rsidR="00CB1A0D">
        <w:rPr>
          <w:rFonts w:cstheme="minorHAnsi"/>
        </w:rPr>
        <w:t>4</w:t>
      </w:r>
    </w:p>
    <w:p w14:paraId="315D3FDE" w14:textId="325C6938" w:rsidR="005611F6" w:rsidRDefault="00861ED9" w:rsidP="007A65C3">
      <w:pPr>
        <w:spacing w:line="276" w:lineRule="atLeast"/>
        <w:jc w:val="center"/>
        <w:rPr>
          <w:rFonts w:eastAsia="Times New Roman" w:cs="Mangal"/>
          <w:b/>
          <w:bCs/>
          <w:color w:val="000000"/>
          <w:u w:val="single"/>
          <w:lang w:val="en-IN" w:bidi="hi-IN"/>
        </w:rPr>
      </w:pPr>
      <w:r w:rsidRPr="00EC0959">
        <w:rPr>
          <w:rFonts w:eastAsia="Times New Roman" w:cstheme="minorHAnsi"/>
          <w:b/>
          <w:bCs/>
          <w:color w:val="000000"/>
          <w:u w:val="single"/>
          <w:lang w:val="en-IN" w:bidi="hi-IN"/>
        </w:rPr>
        <w:t>Tender for</w:t>
      </w:r>
      <w:r w:rsidR="002C0E4A" w:rsidRPr="00EC0959">
        <w:rPr>
          <w:rFonts w:eastAsia="Times New Roman" w:cstheme="minorHAnsi"/>
          <w:b/>
          <w:bCs/>
          <w:color w:val="000000"/>
          <w:u w:val="single"/>
          <w:lang w:val="en-IN" w:bidi="hi-IN"/>
        </w:rPr>
        <w:t xml:space="preserve"> </w:t>
      </w:r>
      <w:r w:rsidR="00CB1A0D">
        <w:rPr>
          <w:rFonts w:eastAsia="Times New Roman" w:cstheme="minorHAnsi"/>
          <w:b/>
          <w:bCs/>
          <w:color w:val="000000"/>
          <w:u w:val="single"/>
          <w:lang w:val="en-IN" w:bidi="hi-IN"/>
        </w:rPr>
        <w:t>Catering</w:t>
      </w:r>
      <w:r w:rsidR="002C0E4A" w:rsidRPr="00EC0959">
        <w:rPr>
          <w:rFonts w:eastAsia="Times New Roman" w:cstheme="minorHAnsi"/>
          <w:b/>
          <w:bCs/>
          <w:color w:val="000000"/>
          <w:u w:val="single"/>
          <w:lang w:val="en-IN" w:bidi="hi-IN"/>
        </w:rPr>
        <w:t xml:space="preserve"> Services</w:t>
      </w:r>
      <w:r w:rsidR="00CB1A0D">
        <w:rPr>
          <w:rFonts w:eastAsia="Times New Roman" w:cstheme="minorHAnsi"/>
          <w:b/>
          <w:bCs/>
          <w:color w:val="000000"/>
          <w:u w:val="single"/>
          <w:lang w:val="en-IN" w:bidi="hi-IN"/>
        </w:rPr>
        <w:t xml:space="preserve"> Event/Duration wise</w:t>
      </w:r>
    </w:p>
    <w:p w14:paraId="5B3541D0" w14:textId="3176B07C" w:rsidR="005611F6" w:rsidRDefault="005611F6" w:rsidP="007A65C3">
      <w:pPr>
        <w:spacing w:line="276" w:lineRule="atLeast"/>
        <w:jc w:val="center"/>
        <w:rPr>
          <w:rFonts w:eastAsia="Times New Roman" w:cs="Mangal"/>
          <w:b/>
          <w:bCs/>
          <w:color w:val="000000"/>
          <w:u w:val="single"/>
          <w:lang w:val="en-IN" w:bidi="hi-IN"/>
        </w:rPr>
      </w:pPr>
      <w:r w:rsidRPr="003D2621">
        <w:rPr>
          <w:rFonts w:eastAsia="Times New Roman" w:cs="Mangal"/>
          <w:b/>
          <w:bCs/>
          <w:color w:val="000000"/>
          <w:u w:val="single"/>
          <w:cs/>
          <w:lang w:val="en-IN" w:bidi="hi-IN"/>
        </w:rPr>
        <w:t>खानपान सेवाओं के लिए निविदा आयोजन/अवधि के अनुसार</w:t>
      </w:r>
    </w:p>
    <w:p w14:paraId="16D3B594" w14:textId="252ABCB4" w:rsidR="009C39B5" w:rsidRPr="00EC0959" w:rsidRDefault="009C39B5" w:rsidP="00F84FE3">
      <w:pPr>
        <w:spacing w:line="276" w:lineRule="atLeast"/>
        <w:jc w:val="both"/>
        <w:rPr>
          <w:rFonts w:eastAsia="Times New Roman" w:cstheme="minorHAnsi"/>
          <w:color w:val="000000"/>
          <w:lang w:bidi="hi-IN"/>
        </w:rPr>
      </w:pPr>
    </w:p>
    <w:p w14:paraId="71743B5C" w14:textId="77777777" w:rsidR="006B4120" w:rsidRDefault="009C39B5" w:rsidP="00F84FE3">
      <w:pPr>
        <w:spacing w:after="0" w:line="276" w:lineRule="atLeast"/>
        <w:jc w:val="center"/>
        <w:rPr>
          <w:rFonts w:eastAsia="Times New Roman" w:cstheme="minorHAnsi"/>
          <w:b/>
          <w:bCs/>
          <w:color w:val="C00000"/>
          <w:sz w:val="24"/>
          <w:szCs w:val="24"/>
          <w:lang w:val="en-IN" w:bidi="hi-IN"/>
        </w:rPr>
      </w:pPr>
      <w:r w:rsidRPr="00CB1A0D">
        <w:rPr>
          <w:rFonts w:eastAsia="Times New Roman" w:cstheme="minorHAnsi"/>
          <w:b/>
          <w:bCs/>
          <w:color w:val="C00000"/>
          <w:sz w:val="24"/>
          <w:szCs w:val="24"/>
          <w:lang w:val="en-IN" w:bidi="hi-IN"/>
        </w:rPr>
        <w:t xml:space="preserve">Inviting Bid for engaging </w:t>
      </w:r>
      <w:r w:rsidR="00CB1A0D" w:rsidRPr="00CB1A0D">
        <w:rPr>
          <w:rFonts w:eastAsia="Times New Roman" w:cstheme="minorHAnsi"/>
          <w:b/>
          <w:bCs/>
          <w:color w:val="C00000"/>
          <w:sz w:val="24"/>
          <w:szCs w:val="24"/>
          <w:lang w:val="en-IN" w:bidi="hi-IN"/>
        </w:rPr>
        <w:t>Catering Services Event/Duration wise</w:t>
      </w:r>
      <w:r w:rsidRPr="00CB1A0D">
        <w:rPr>
          <w:rFonts w:eastAsia="Times New Roman" w:cstheme="minorHAnsi"/>
          <w:b/>
          <w:bCs/>
          <w:color w:val="C00000"/>
          <w:sz w:val="24"/>
          <w:szCs w:val="24"/>
          <w:lang w:val="en-IN" w:bidi="hi-IN"/>
        </w:rPr>
        <w:t xml:space="preserve"> through service contract.</w:t>
      </w:r>
    </w:p>
    <w:p w14:paraId="61B556F4" w14:textId="3C10F42D" w:rsidR="005611F6" w:rsidRPr="006B4120" w:rsidRDefault="005611F6" w:rsidP="00F84FE3">
      <w:pPr>
        <w:spacing w:after="0" w:line="276" w:lineRule="atLeast"/>
        <w:jc w:val="center"/>
        <w:rPr>
          <w:rFonts w:eastAsia="Times New Roman" w:cstheme="minorHAnsi"/>
          <w:b/>
          <w:bCs/>
          <w:color w:val="C00000"/>
          <w:sz w:val="24"/>
          <w:szCs w:val="24"/>
          <w:lang w:val="en-IN" w:bidi="hi-IN"/>
        </w:rPr>
      </w:pPr>
      <w:r w:rsidRPr="00E74609">
        <w:rPr>
          <w:color w:val="C00000"/>
          <w:sz w:val="20"/>
          <w:szCs w:val="20"/>
          <w:cs/>
          <w:lang w:val="en-IN" w:bidi="hi-IN"/>
        </w:rPr>
        <w:t>सेवा अनुबंध के माध्यम से आयोजन/अवधि के अनुसार खानपान सेवाएं प्रदान करने के लिए बोलियां आमंत्रित की जाती हैं।</w:t>
      </w:r>
    </w:p>
    <w:p w14:paraId="59F68767" w14:textId="77777777" w:rsidR="005611F6" w:rsidRPr="00CB1A0D" w:rsidRDefault="005611F6" w:rsidP="00F84FE3">
      <w:pPr>
        <w:spacing w:line="276" w:lineRule="atLeast"/>
        <w:jc w:val="both"/>
        <w:rPr>
          <w:rFonts w:eastAsia="Times New Roman" w:cstheme="minorHAnsi"/>
          <w:color w:val="C00000"/>
          <w:sz w:val="24"/>
          <w:szCs w:val="24"/>
          <w:lang w:bidi="hi-IN"/>
        </w:rPr>
      </w:pPr>
    </w:p>
    <w:p w14:paraId="6B3DD0F2" w14:textId="081EDD33" w:rsidR="00D34ECD" w:rsidRDefault="004E348B" w:rsidP="00F84FE3">
      <w:pPr>
        <w:spacing w:line="276" w:lineRule="atLeast"/>
        <w:jc w:val="both"/>
        <w:rPr>
          <w:rFonts w:eastAsia="Times New Roman" w:cstheme="minorHAnsi"/>
          <w:color w:val="000000"/>
          <w:lang w:val="en-IN" w:bidi="hi-IN"/>
        </w:rPr>
      </w:pPr>
      <w:r w:rsidRPr="00EC0959">
        <w:rPr>
          <w:rFonts w:eastAsia="Times New Roman" w:cstheme="minorHAnsi"/>
          <w:b/>
          <w:bCs/>
          <w:color w:val="000000"/>
          <w:lang w:val="en-IN" w:bidi="hi-IN"/>
        </w:rPr>
        <w:t>1.</w:t>
      </w:r>
      <w:r w:rsidR="00D34ECD" w:rsidRPr="00EC0959">
        <w:rPr>
          <w:rFonts w:eastAsia="Times New Roman" w:cstheme="minorHAnsi"/>
          <w:color w:val="000000"/>
          <w:lang w:val="en-IN" w:bidi="hi-IN"/>
        </w:rPr>
        <w:t>The Kendriya Vidyalaya Sangathan, a centrally funded Autonomous Body, is a Society registered under Societies' Registration Act, 1860. The Sangathan administers the Scheme of Kendriya </w:t>
      </w:r>
      <w:r w:rsidR="00112080" w:rsidRPr="00EC0959">
        <w:rPr>
          <w:rFonts w:eastAsia="Times New Roman" w:cstheme="minorHAnsi"/>
          <w:color w:val="000000"/>
          <w:lang w:val="en-IN" w:bidi="hi-IN"/>
        </w:rPr>
        <w:t>Vidyalaya</w:t>
      </w:r>
      <w:r w:rsidR="00D34ECD" w:rsidRPr="00EC0959">
        <w:rPr>
          <w:rFonts w:eastAsia="Times New Roman" w:cstheme="minorHAnsi"/>
          <w:color w:val="000000"/>
          <w:lang w:val="en-IN" w:bidi="hi-IN"/>
        </w:rPr>
        <w:t> as set up for imparting education to the children of transferable Central Govt. Employees among others.</w:t>
      </w:r>
    </w:p>
    <w:p w14:paraId="2548E0B7" w14:textId="77777777" w:rsidR="00E74609" w:rsidRDefault="00E74609" w:rsidP="00F84FE3">
      <w:pPr>
        <w:pStyle w:val="NoSpacing"/>
        <w:jc w:val="both"/>
        <w:rPr>
          <w:rFonts w:cstheme="minorHAnsi"/>
          <w:lang w:val="en-IN" w:bidi="hi-IN"/>
        </w:rPr>
      </w:pPr>
      <w:r w:rsidRPr="003D2621">
        <w:rPr>
          <w:rFonts w:cstheme="minorHAnsi"/>
          <w:lang w:val="en-IN" w:bidi="hi-IN"/>
        </w:rPr>
        <w:t xml:space="preserve">1. </w:t>
      </w:r>
      <w:r w:rsidRPr="003D2621">
        <w:rPr>
          <w:cs/>
          <w:lang w:val="en-IN" w:bidi="hi-IN"/>
        </w:rPr>
        <w:t>केन्द्रीय विद्यालय संगठन</w:t>
      </w:r>
      <w:r w:rsidRPr="003D2621">
        <w:rPr>
          <w:rFonts w:cstheme="minorHAnsi"/>
          <w:lang w:val="en-IN" w:bidi="hi-IN"/>
        </w:rPr>
        <w:t xml:space="preserve">, </w:t>
      </w:r>
      <w:r w:rsidRPr="003D2621">
        <w:rPr>
          <w:cs/>
          <w:lang w:val="en-IN" w:bidi="hi-IN"/>
        </w:rPr>
        <w:t>एक केन्द्रीय वित्तपोषित स्वायत्त निकाय है</w:t>
      </w:r>
      <w:r w:rsidRPr="003D2621">
        <w:rPr>
          <w:rFonts w:cstheme="minorHAnsi"/>
          <w:lang w:val="en-IN" w:bidi="hi-IN"/>
        </w:rPr>
        <w:t xml:space="preserve">, </w:t>
      </w:r>
      <w:r w:rsidRPr="003D2621">
        <w:rPr>
          <w:cs/>
          <w:lang w:val="en-IN" w:bidi="hi-IN"/>
        </w:rPr>
        <w:t>जो सोसायटी पंजीकरण अधिनियम</w:t>
      </w:r>
      <w:r w:rsidRPr="003D2621">
        <w:rPr>
          <w:rFonts w:cstheme="minorHAnsi"/>
          <w:lang w:val="en-IN" w:bidi="hi-IN"/>
        </w:rPr>
        <w:t>, 1860</w:t>
      </w:r>
      <w:r w:rsidRPr="003D2621">
        <w:rPr>
          <w:cs/>
          <w:lang w:val="en-IN" w:bidi="hi-IN"/>
        </w:rPr>
        <w:t xml:space="preserve"> के तहत पंजीकृत एक सोसायटी है। संगठन केन्द्रीय विद्यालय की योजना का संचालन करता है</w:t>
      </w:r>
      <w:r w:rsidRPr="003D2621">
        <w:rPr>
          <w:rFonts w:cstheme="minorHAnsi"/>
          <w:lang w:val="en-IN" w:bidi="hi-IN"/>
        </w:rPr>
        <w:t xml:space="preserve">, </w:t>
      </w:r>
      <w:r w:rsidRPr="003D2621">
        <w:rPr>
          <w:cs/>
          <w:lang w:val="en-IN" w:bidi="hi-IN"/>
        </w:rPr>
        <w:t>जो अन्य लोगों के अलावा स्थानांतरित होने वाले केन्द्रीय सरकार के कर्मचारियों के बच्चों को शिक्षा प्रदान करने के लिए स्थापित की गई है।</w:t>
      </w:r>
    </w:p>
    <w:p w14:paraId="5C543382" w14:textId="77777777" w:rsidR="00E74609" w:rsidRPr="00EC0959" w:rsidRDefault="00E74609" w:rsidP="00F84FE3">
      <w:pPr>
        <w:spacing w:line="276" w:lineRule="atLeast"/>
        <w:jc w:val="both"/>
        <w:rPr>
          <w:rFonts w:eastAsia="Times New Roman" w:cstheme="minorHAnsi"/>
          <w:color w:val="000000"/>
          <w:lang w:bidi="hi-IN"/>
        </w:rPr>
      </w:pPr>
    </w:p>
    <w:p w14:paraId="5DE8FEF4" w14:textId="5B4D195D" w:rsidR="00E74609" w:rsidRDefault="00D34ECD" w:rsidP="00F84FE3">
      <w:pPr>
        <w:spacing w:line="276" w:lineRule="atLeast"/>
        <w:jc w:val="both"/>
        <w:rPr>
          <w:rFonts w:eastAsia="Times New Roman" w:cstheme="minorHAnsi"/>
          <w:b/>
          <w:bCs/>
          <w:color w:val="000000"/>
          <w:lang w:val="en-IN" w:bidi="hi-IN"/>
        </w:rPr>
      </w:pPr>
      <w:r w:rsidRPr="00EC0959">
        <w:rPr>
          <w:rFonts w:eastAsia="Times New Roman" w:cstheme="minorHAnsi"/>
          <w:b/>
          <w:bCs/>
          <w:color w:val="000000"/>
          <w:lang w:val="en-IN" w:bidi="hi-IN"/>
        </w:rPr>
        <w:t>2.</w:t>
      </w:r>
      <w:r w:rsidR="006B4120">
        <w:rPr>
          <w:rFonts w:eastAsia="Times New Roman" w:cstheme="minorHAnsi"/>
          <w:color w:val="000000"/>
          <w:lang w:val="en-IN" w:bidi="hi-IN"/>
        </w:rPr>
        <w:t xml:space="preserve"> </w:t>
      </w:r>
      <w:r w:rsidRPr="00EC0959">
        <w:rPr>
          <w:rFonts w:eastAsia="Times New Roman" w:cstheme="minorHAnsi"/>
          <w:color w:val="000000"/>
          <w:lang w:val="en-IN" w:bidi="hi-IN"/>
        </w:rPr>
        <w:t xml:space="preserve">Sealed competitive Bids are invited by the Kendriya Vidyalaya AFS Borjhar from the reputed/registered </w:t>
      </w:r>
      <w:r w:rsidR="00CB1A0D">
        <w:rPr>
          <w:rFonts w:eastAsia="Times New Roman" w:cstheme="minorHAnsi"/>
          <w:color w:val="000000"/>
          <w:lang w:val="en-IN" w:bidi="hi-IN"/>
        </w:rPr>
        <w:t xml:space="preserve">Catering </w:t>
      </w:r>
      <w:r w:rsidRPr="00EC0959">
        <w:rPr>
          <w:rFonts w:eastAsia="Times New Roman" w:cstheme="minorHAnsi"/>
          <w:color w:val="000000"/>
          <w:lang w:val="en-IN" w:bidi="hi-IN"/>
        </w:rPr>
        <w:t xml:space="preserve">Service Provider Firm for providing </w:t>
      </w:r>
      <w:r w:rsidR="00CB1A0D">
        <w:rPr>
          <w:rFonts w:eastAsia="Times New Roman" w:cstheme="minorHAnsi"/>
          <w:color w:val="000000"/>
          <w:lang w:val="en-IN" w:bidi="hi-IN"/>
        </w:rPr>
        <w:t>Catering</w:t>
      </w:r>
      <w:r w:rsidRPr="00EC0959">
        <w:rPr>
          <w:rFonts w:eastAsia="Times New Roman" w:cstheme="minorHAnsi"/>
          <w:color w:val="000000"/>
          <w:lang w:val="en-IN" w:bidi="hi-IN"/>
        </w:rPr>
        <w:t xml:space="preserve"> service contract initially for a period of 01 (one) year w.e.f. </w:t>
      </w:r>
      <w:r w:rsidR="0016412D">
        <w:rPr>
          <w:rFonts w:eastAsia="Times New Roman" w:cstheme="minorHAnsi"/>
          <w:b/>
          <w:bCs/>
          <w:color w:val="000000"/>
          <w:lang w:val="en-IN" w:bidi="hi-IN"/>
        </w:rPr>
        <w:t>15-</w:t>
      </w:r>
      <w:r w:rsidR="00CB1A0D">
        <w:rPr>
          <w:rFonts w:eastAsia="Times New Roman" w:cstheme="minorHAnsi"/>
          <w:b/>
          <w:bCs/>
          <w:color w:val="000000"/>
          <w:lang w:val="en-IN" w:bidi="hi-IN"/>
        </w:rPr>
        <w:t>08</w:t>
      </w:r>
      <w:r w:rsidR="00FC670D" w:rsidRPr="00EC0959">
        <w:rPr>
          <w:rFonts w:eastAsia="Times New Roman" w:cstheme="minorHAnsi"/>
          <w:b/>
          <w:bCs/>
          <w:color w:val="000000"/>
          <w:lang w:val="en-IN" w:bidi="hi-IN"/>
        </w:rPr>
        <w:t>-20</w:t>
      </w:r>
      <w:r w:rsidR="009C39B5" w:rsidRPr="00EC0959">
        <w:rPr>
          <w:rFonts w:eastAsia="Times New Roman" w:cstheme="minorHAnsi"/>
          <w:b/>
          <w:bCs/>
          <w:color w:val="000000"/>
          <w:lang w:val="en-IN" w:bidi="hi-IN"/>
        </w:rPr>
        <w:t>2</w:t>
      </w:r>
      <w:r w:rsidR="00CB1A0D">
        <w:rPr>
          <w:rFonts w:eastAsia="Times New Roman" w:cstheme="minorHAnsi"/>
          <w:b/>
          <w:bCs/>
          <w:color w:val="000000"/>
          <w:lang w:val="en-IN" w:bidi="hi-IN"/>
        </w:rPr>
        <w:t>4</w:t>
      </w:r>
      <w:r w:rsidRPr="00EC0959">
        <w:rPr>
          <w:rFonts w:eastAsia="Times New Roman" w:cstheme="minorHAnsi"/>
          <w:color w:val="000000"/>
          <w:lang w:val="en-IN" w:bidi="hi-IN"/>
        </w:rPr>
        <w:t xml:space="preserve"> which may be extended by another one year, as indicated </w:t>
      </w:r>
      <w:r w:rsidR="00112080" w:rsidRPr="00EC0959">
        <w:rPr>
          <w:rFonts w:eastAsia="Times New Roman" w:cstheme="minorHAnsi"/>
          <w:color w:val="000000"/>
          <w:lang w:val="en-IN" w:bidi="hi-IN"/>
        </w:rPr>
        <w:t>below: -</w:t>
      </w:r>
      <w:r w:rsidR="00D95C81" w:rsidRPr="00EC0959">
        <w:rPr>
          <w:rFonts w:eastAsia="Times New Roman" w:cstheme="minorHAnsi"/>
          <w:b/>
          <w:bCs/>
          <w:color w:val="000000"/>
          <w:lang w:val="en-IN" w:bidi="hi-IN"/>
        </w:rPr>
        <w:t>    </w:t>
      </w:r>
    </w:p>
    <w:p w14:paraId="4E89CC81" w14:textId="09EA56B6" w:rsidR="00E74609" w:rsidRPr="003D2621" w:rsidRDefault="00E74609" w:rsidP="00F84FE3">
      <w:pPr>
        <w:pStyle w:val="NoSpacing"/>
        <w:jc w:val="both"/>
        <w:rPr>
          <w:rFonts w:cstheme="minorHAnsi"/>
          <w:lang w:val="en-IN" w:bidi="hi-IN"/>
        </w:rPr>
      </w:pPr>
      <w:r w:rsidRPr="003D2621">
        <w:rPr>
          <w:rFonts w:cstheme="minorHAnsi"/>
          <w:lang w:val="en-IN" w:bidi="hi-IN"/>
        </w:rPr>
        <w:t xml:space="preserve">2. </w:t>
      </w:r>
      <w:r w:rsidRPr="003D2621">
        <w:rPr>
          <w:cs/>
          <w:lang w:val="en-IN" w:bidi="hi-IN"/>
        </w:rPr>
        <w:t xml:space="preserve">केन्द्रीय विद्यालय एएफएस बोरझार द्वारा प्रतिष्ठित/पंजीकृत खानपान सेवा प्रदाता फर्म से </w:t>
      </w:r>
      <w:r w:rsidRPr="003D2621">
        <w:rPr>
          <w:rFonts w:cstheme="minorHAnsi"/>
          <w:lang w:val="en-IN" w:bidi="hi-IN"/>
        </w:rPr>
        <w:t>15-08-2024</w:t>
      </w:r>
      <w:r w:rsidRPr="003D2621">
        <w:rPr>
          <w:cs/>
          <w:lang w:val="en-IN" w:bidi="hi-IN"/>
        </w:rPr>
        <w:t xml:space="preserve"> से </w:t>
      </w:r>
      <w:r w:rsidRPr="003D2621">
        <w:rPr>
          <w:rFonts w:cstheme="minorHAnsi"/>
          <w:lang w:val="en-IN" w:bidi="hi-IN"/>
        </w:rPr>
        <w:t>01 (</w:t>
      </w:r>
      <w:r w:rsidRPr="003D2621">
        <w:rPr>
          <w:cs/>
          <w:lang w:val="en-IN" w:bidi="hi-IN"/>
        </w:rPr>
        <w:t>एक) वर्ष की अवधि के लिए खानपान सेवा अनुबंध प्रदान करने के लिए सीलबंद प्रतिस्पर्धी बोलियां आमंत्रित की जाती हैं</w:t>
      </w:r>
      <w:r w:rsidRPr="003D2621">
        <w:rPr>
          <w:rFonts w:cstheme="minorHAnsi"/>
          <w:lang w:val="en-IN" w:bidi="hi-IN"/>
        </w:rPr>
        <w:t xml:space="preserve">, </w:t>
      </w:r>
      <w:r w:rsidRPr="003D2621">
        <w:rPr>
          <w:cs/>
          <w:lang w:val="en-IN" w:bidi="hi-IN"/>
        </w:rPr>
        <w:t xml:space="preserve">जिसे नीचे बताए अनुसार एक और वर्ष के लिए बढ़ाया जा सकता </w:t>
      </w:r>
      <w:r w:rsidR="00112080" w:rsidRPr="003D2621">
        <w:rPr>
          <w:rFonts w:hint="cs"/>
          <w:cs/>
          <w:lang w:val="en-IN" w:bidi="hi-IN"/>
        </w:rPr>
        <w:t xml:space="preserve">है: </w:t>
      </w:r>
      <w:r w:rsidR="00112080" w:rsidRPr="003D2621">
        <w:rPr>
          <w:cs/>
          <w:lang w:val="en-IN" w:bidi="hi-IN"/>
        </w:rPr>
        <w:t>-</w:t>
      </w:r>
    </w:p>
    <w:p w14:paraId="3D85D611" w14:textId="665820A3" w:rsidR="00D95C81" w:rsidRPr="00050E98" w:rsidRDefault="00D95C81" w:rsidP="00F84FE3">
      <w:pPr>
        <w:spacing w:line="276" w:lineRule="atLeast"/>
        <w:jc w:val="both"/>
        <w:rPr>
          <w:rFonts w:eastAsia="Times New Roman" w:cstheme="minorHAnsi"/>
          <w:color w:val="000000"/>
          <w:lang w:bidi="hi-IN"/>
        </w:rPr>
      </w:pPr>
      <w:r w:rsidRPr="00EC0959">
        <w:rPr>
          <w:rFonts w:eastAsia="Times New Roman" w:cstheme="minorHAnsi"/>
          <w:b/>
          <w:bCs/>
          <w:color w:val="000000"/>
          <w:lang w:val="en-IN" w:bidi="hi-IN"/>
        </w:rPr>
        <w:t>                      </w:t>
      </w:r>
    </w:p>
    <w:p w14:paraId="27633515" w14:textId="77777777" w:rsidR="00E74609" w:rsidRPr="009756AB" w:rsidRDefault="00C7774F" w:rsidP="00F84FE3">
      <w:pPr>
        <w:pStyle w:val="NoSpacing"/>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3. How to participate (Process)-</w:t>
      </w:r>
      <w:r w:rsidR="00E74609" w:rsidRPr="009756AB">
        <w:rPr>
          <w:rFonts w:eastAsia="Times New Roman" w:cstheme="minorHAnsi"/>
          <w:b/>
          <w:bCs/>
          <w:color w:val="000000"/>
          <w:u w:val="single"/>
          <w:lang w:val="en-IN" w:bidi="hi-IN"/>
        </w:rPr>
        <w:t xml:space="preserve"> </w:t>
      </w:r>
    </w:p>
    <w:p w14:paraId="6429C3C0" w14:textId="5164E99E" w:rsidR="00E74609" w:rsidRPr="009756AB" w:rsidRDefault="00E74609" w:rsidP="00F84FE3">
      <w:pPr>
        <w:pStyle w:val="NoSpacing"/>
        <w:jc w:val="both"/>
        <w:rPr>
          <w:u w:val="single"/>
          <w:lang w:val="en-IN" w:bidi="hi-IN"/>
        </w:rPr>
      </w:pPr>
      <w:r w:rsidRPr="009756AB">
        <w:rPr>
          <w:rFonts w:cstheme="minorHAnsi"/>
          <w:u w:val="single"/>
          <w:lang w:val="en-IN" w:bidi="hi-IN"/>
        </w:rPr>
        <w:t xml:space="preserve">3. </w:t>
      </w:r>
      <w:r w:rsidRPr="009756AB">
        <w:rPr>
          <w:u w:val="single"/>
          <w:cs/>
          <w:lang w:val="en-IN" w:bidi="hi-IN"/>
        </w:rPr>
        <w:t>कैसे भाग लें (प्रक्रिया)</w:t>
      </w:r>
    </w:p>
    <w:p w14:paraId="52721148" w14:textId="31478367" w:rsidR="00C7774F" w:rsidRPr="00EC0959" w:rsidRDefault="00C7774F" w:rsidP="00F84FE3">
      <w:pPr>
        <w:spacing w:line="276" w:lineRule="atLeast"/>
        <w:jc w:val="both"/>
        <w:rPr>
          <w:rFonts w:eastAsia="Times New Roman" w:cstheme="minorHAnsi"/>
          <w:b/>
          <w:bCs/>
          <w:color w:val="000000"/>
          <w:u w:val="single"/>
          <w:lang w:val="en-IN" w:bidi="hi-IN"/>
        </w:rPr>
      </w:pPr>
    </w:p>
    <w:p w14:paraId="7D0DDF74" w14:textId="77777777" w:rsidR="00C7774F" w:rsidRPr="009756AB" w:rsidRDefault="00C7774F" w:rsidP="00F84FE3">
      <w:pPr>
        <w:spacing w:line="276" w:lineRule="atLeast"/>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The tenders should be submitted in two sealed Envelopes as indicated below:</w:t>
      </w:r>
    </w:p>
    <w:p w14:paraId="1B5B3D0B" w14:textId="77777777" w:rsidR="00E74609" w:rsidRPr="009756AB" w:rsidRDefault="00E74609" w:rsidP="00F84FE3">
      <w:pPr>
        <w:pStyle w:val="NoSpacing"/>
        <w:jc w:val="both"/>
        <w:rPr>
          <w:u w:val="single"/>
          <w:lang w:val="en-IN" w:bidi="hi-IN"/>
        </w:rPr>
      </w:pPr>
      <w:r w:rsidRPr="009756AB">
        <w:rPr>
          <w:u w:val="single"/>
          <w:cs/>
          <w:lang w:val="en-IN" w:bidi="hi-IN"/>
        </w:rPr>
        <w:t>-निविदाएं नीचे दर्शाए अनुसार दो सीलबंद लिफाफों में प्रस्तुत की जानी चाहिए:</w:t>
      </w:r>
    </w:p>
    <w:p w14:paraId="6D20B8B7" w14:textId="77777777" w:rsidR="00E74609" w:rsidRPr="00EC0959" w:rsidRDefault="00E74609" w:rsidP="00F84FE3">
      <w:pPr>
        <w:spacing w:line="276" w:lineRule="atLeast"/>
        <w:jc w:val="both"/>
        <w:rPr>
          <w:rFonts w:eastAsia="Times New Roman" w:cstheme="minorHAnsi"/>
          <w:b/>
          <w:bCs/>
          <w:color w:val="000000"/>
          <w:lang w:bidi="hi-IN"/>
        </w:rPr>
      </w:pPr>
    </w:p>
    <w:p w14:paraId="18425F5A" w14:textId="43E423D6" w:rsidR="00895AC8" w:rsidRPr="00E74609" w:rsidRDefault="00D34ECD" w:rsidP="00F84FE3">
      <w:pPr>
        <w:pStyle w:val="ListParagraph"/>
        <w:numPr>
          <w:ilvl w:val="0"/>
          <w:numId w:val="3"/>
        </w:numPr>
        <w:spacing w:line="276" w:lineRule="atLeast"/>
        <w:jc w:val="both"/>
        <w:rPr>
          <w:rFonts w:eastAsia="Times New Roman" w:cstheme="minorHAnsi"/>
          <w:b/>
          <w:bCs/>
          <w:color w:val="000000"/>
          <w:lang w:val="en-IN" w:bidi="hi-IN"/>
        </w:rPr>
      </w:pPr>
      <w:r w:rsidRPr="00E74609">
        <w:rPr>
          <w:rFonts w:eastAsia="Times New Roman" w:cstheme="minorHAnsi"/>
          <w:b/>
          <w:bCs/>
          <w:color w:val="000000"/>
          <w:lang w:val="en-IN" w:bidi="hi-IN"/>
        </w:rPr>
        <w:t>The first sealed cover should be </w:t>
      </w:r>
      <w:r w:rsidR="00573F3B" w:rsidRPr="00E74609">
        <w:rPr>
          <w:rFonts w:eastAsia="Times New Roman" w:cstheme="minorHAnsi"/>
          <w:b/>
          <w:bCs/>
          <w:color w:val="000000"/>
          <w:lang w:val="en-IN" w:bidi="hi-IN"/>
        </w:rPr>
        <w:t>superscripted</w:t>
      </w:r>
      <w:r w:rsidRPr="00E74609">
        <w:rPr>
          <w:rFonts w:eastAsia="Times New Roman" w:cstheme="minorHAnsi"/>
          <w:b/>
          <w:bCs/>
          <w:color w:val="000000"/>
          <w:lang w:val="en-IN" w:bidi="hi-IN"/>
        </w:rPr>
        <w:t xml:space="preserve"> “Technical Bid” and should contain </w:t>
      </w:r>
    </w:p>
    <w:p w14:paraId="59C05E07" w14:textId="4551E6B1" w:rsidR="00E74609" w:rsidRPr="00E74609" w:rsidRDefault="00E74609" w:rsidP="00F84FE3">
      <w:pPr>
        <w:spacing w:line="276" w:lineRule="atLeast"/>
        <w:ind w:left="720"/>
        <w:jc w:val="both"/>
        <w:rPr>
          <w:rFonts w:eastAsia="Times New Roman" w:cstheme="minorHAnsi"/>
          <w:b/>
          <w:bCs/>
          <w:color w:val="000000"/>
          <w:lang w:val="en-IN" w:bidi="hi-IN"/>
        </w:rPr>
      </w:pPr>
      <w:r w:rsidRPr="003D2621">
        <w:rPr>
          <w:cs/>
          <w:lang w:val="en-IN" w:bidi="hi-IN"/>
        </w:rPr>
        <w:t>(ए) पहले सीलबंद लिफाफे पर "तकनीकी बोली" लिखा होना चाहिए और उसमें निम्नलिखित शामिल होना चाहिए</w:t>
      </w:r>
    </w:p>
    <w:p w14:paraId="153DC733" w14:textId="77777777" w:rsidR="00A7538E" w:rsidRDefault="00A7538E" w:rsidP="00F84FE3">
      <w:pPr>
        <w:pStyle w:val="NoSpacing"/>
        <w:jc w:val="both"/>
        <w:rPr>
          <w:rFonts w:eastAsia="Times New Roman" w:cstheme="minorHAnsi"/>
          <w:color w:val="000000"/>
          <w:lang w:val="en-IN" w:bidi="hi-IN"/>
        </w:rPr>
      </w:pPr>
    </w:p>
    <w:p w14:paraId="0305139E" w14:textId="77777777" w:rsidR="00112080" w:rsidRDefault="00112080" w:rsidP="00F84FE3">
      <w:pPr>
        <w:pStyle w:val="NoSpacing"/>
        <w:jc w:val="both"/>
        <w:rPr>
          <w:rFonts w:eastAsia="Times New Roman" w:cstheme="minorHAnsi"/>
          <w:color w:val="000000"/>
          <w:lang w:val="en-IN" w:bidi="hi-IN"/>
        </w:rPr>
      </w:pPr>
    </w:p>
    <w:p w14:paraId="3E61F11D" w14:textId="2318A1D4" w:rsidR="00A7538E" w:rsidRDefault="00D34ECD" w:rsidP="00F84FE3">
      <w:pPr>
        <w:pStyle w:val="NoSpacing"/>
        <w:jc w:val="both"/>
        <w:rPr>
          <w:lang w:val="en-IN" w:bidi="hi-IN"/>
        </w:rPr>
      </w:pPr>
      <w:r w:rsidRPr="00EC0959">
        <w:rPr>
          <w:rFonts w:eastAsia="Times New Roman" w:cstheme="minorHAnsi"/>
          <w:color w:val="000000"/>
          <w:lang w:val="en-IN" w:bidi="hi-IN"/>
        </w:rPr>
        <w:lastRenderedPageBreak/>
        <w:t>I. Checklist of documents submitted (Annexure-I)</w:t>
      </w:r>
      <w:r w:rsidR="00A7538E" w:rsidRPr="00A7538E">
        <w:rPr>
          <w:lang w:val="en-IN" w:bidi="hi-IN"/>
        </w:rPr>
        <w:t xml:space="preserve"> </w:t>
      </w:r>
    </w:p>
    <w:p w14:paraId="046FE98F" w14:textId="461568CA" w:rsidR="00A7538E" w:rsidRPr="003D2621" w:rsidRDefault="00A7538E" w:rsidP="00F84FE3">
      <w:pPr>
        <w:pStyle w:val="NoSpacing"/>
        <w:jc w:val="both"/>
        <w:rPr>
          <w:lang w:val="en-IN" w:bidi="hi-IN"/>
        </w:rPr>
      </w:pPr>
      <w:r w:rsidRPr="003D2621">
        <w:rPr>
          <w:lang w:val="en-IN" w:bidi="hi-IN"/>
        </w:rPr>
        <w:t xml:space="preserve">I. </w:t>
      </w:r>
      <w:r w:rsidRPr="003D2621">
        <w:rPr>
          <w:cs/>
          <w:lang w:val="en-IN" w:bidi="hi-IN"/>
        </w:rPr>
        <w:t>प्रस्तुत दस्तावेजों की चेकलिस्ट (अनुलग्नक-</w:t>
      </w:r>
      <w:r w:rsidRPr="003D2621">
        <w:rPr>
          <w:lang w:val="en-IN" w:bidi="hi-IN"/>
        </w:rPr>
        <w:t>I)</w:t>
      </w:r>
    </w:p>
    <w:p w14:paraId="4550BD10" w14:textId="545FB3B1" w:rsidR="00895AC8" w:rsidRPr="00EC0959" w:rsidRDefault="00D34ECD" w:rsidP="00F84FE3">
      <w:pPr>
        <w:spacing w:after="0"/>
        <w:ind w:left="720"/>
        <w:jc w:val="both"/>
        <w:rPr>
          <w:rFonts w:eastAsia="Times New Roman" w:cstheme="minorHAnsi"/>
          <w:color w:val="000000"/>
          <w:lang w:val="en-IN" w:bidi="hi-IN"/>
        </w:rPr>
      </w:pPr>
      <w:r w:rsidRPr="00EC0959">
        <w:rPr>
          <w:rFonts w:eastAsia="Times New Roman" w:cstheme="minorHAnsi"/>
          <w:color w:val="000000"/>
          <w:lang w:val="en-IN" w:bidi="hi-IN"/>
        </w:rPr>
        <w:t xml:space="preserve"> </w:t>
      </w:r>
    </w:p>
    <w:p w14:paraId="30EC2D6A" w14:textId="77777777" w:rsidR="00A7538E" w:rsidRDefault="00D34ECD" w:rsidP="00F84FE3">
      <w:pPr>
        <w:pStyle w:val="NoSpacing"/>
        <w:jc w:val="both"/>
        <w:rPr>
          <w:lang w:val="en-IN" w:bidi="hi-IN"/>
        </w:rPr>
      </w:pPr>
      <w:r w:rsidRPr="00EC0959">
        <w:rPr>
          <w:rFonts w:eastAsia="Times New Roman" w:cstheme="minorHAnsi"/>
          <w:color w:val="000000"/>
          <w:lang w:val="en-IN" w:bidi="hi-IN"/>
        </w:rPr>
        <w:t xml:space="preserve">II. The Performa </w:t>
      </w:r>
      <w:r w:rsidR="00B962F2" w:rsidRPr="00EC0959">
        <w:rPr>
          <w:rFonts w:eastAsia="Times New Roman" w:cstheme="minorHAnsi"/>
          <w:color w:val="000000"/>
          <w:lang w:val="en-IN" w:bidi="hi-IN"/>
        </w:rPr>
        <w:t xml:space="preserve">of Technical Bid </w:t>
      </w:r>
      <w:r w:rsidRPr="00EC0959">
        <w:rPr>
          <w:rFonts w:eastAsia="Times New Roman" w:cstheme="minorHAnsi"/>
          <w:color w:val="000000"/>
          <w:lang w:val="en-IN" w:bidi="hi-IN"/>
        </w:rPr>
        <w:t>at Annexure-II duly filled in.</w:t>
      </w:r>
      <w:r w:rsidR="00A7538E" w:rsidRPr="00A7538E">
        <w:rPr>
          <w:lang w:val="en-IN" w:bidi="hi-IN"/>
        </w:rPr>
        <w:t xml:space="preserve"> </w:t>
      </w:r>
    </w:p>
    <w:p w14:paraId="7A45607F" w14:textId="21BED488" w:rsidR="00A7538E" w:rsidRPr="003D2621" w:rsidRDefault="00A7538E" w:rsidP="00F84FE3">
      <w:pPr>
        <w:pStyle w:val="NoSpacing"/>
        <w:jc w:val="both"/>
        <w:rPr>
          <w:lang w:val="en-IN" w:bidi="hi-IN"/>
        </w:rPr>
      </w:pPr>
      <w:r w:rsidRPr="003D2621">
        <w:rPr>
          <w:lang w:val="en-IN" w:bidi="hi-IN"/>
        </w:rPr>
        <w:t xml:space="preserve">II. </w:t>
      </w:r>
      <w:r w:rsidRPr="003D2621">
        <w:rPr>
          <w:cs/>
          <w:lang w:val="en-IN" w:bidi="hi-IN"/>
        </w:rPr>
        <w:t>अनुलग्नक-</w:t>
      </w:r>
      <w:r w:rsidRPr="003D2621">
        <w:rPr>
          <w:lang w:val="en-IN" w:bidi="hi-IN"/>
        </w:rPr>
        <w:t xml:space="preserve">II </w:t>
      </w:r>
      <w:r w:rsidRPr="003D2621">
        <w:rPr>
          <w:cs/>
          <w:lang w:val="en-IN" w:bidi="hi-IN"/>
        </w:rPr>
        <w:t>में तकनीकी बोली का परफॉर्मा विधिवत भरा हुआ होना चाहिए।</w:t>
      </w:r>
    </w:p>
    <w:p w14:paraId="4571DF96" w14:textId="5293E112" w:rsidR="00895AC8" w:rsidRPr="00EC0959" w:rsidRDefault="00D34ECD" w:rsidP="00F84FE3">
      <w:pPr>
        <w:spacing w:after="0"/>
        <w:ind w:left="720"/>
        <w:jc w:val="both"/>
        <w:rPr>
          <w:rFonts w:eastAsia="Times New Roman" w:cstheme="minorHAnsi"/>
          <w:color w:val="000000"/>
          <w:lang w:val="en-IN" w:bidi="hi-IN"/>
        </w:rPr>
      </w:pPr>
      <w:r w:rsidRPr="00EC0959">
        <w:rPr>
          <w:rFonts w:eastAsia="Times New Roman" w:cstheme="minorHAnsi"/>
          <w:color w:val="000000"/>
          <w:lang w:val="en-IN" w:bidi="hi-IN"/>
        </w:rPr>
        <w:t xml:space="preserve"> </w:t>
      </w:r>
    </w:p>
    <w:p w14:paraId="0C0510D8" w14:textId="540A4F5A" w:rsidR="00A7538E" w:rsidRDefault="00D34ECD" w:rsidP="00F84FE3">
      <w:pPr>
        <w:pStyle w:val="NoSpacing"/>
        <w:jc w:val="both"/>
        <w:rPr>
          <w:lang w:val="en-IN" w:bidi="hi-IN"/>
        </w:rPr>
      </w:pPr>
      <w:r w:rsidRPr="00EC0959">
        <w:rPr>
          <w:rFonts w:eastAsia="Times New Roman" w:cstheme="minorHAnsi"/>
          <w:color w:val="000000"/>
          <w:lang w:val="en-IN" w:bidi="hi-IN"/>
        </w:rPr>
        <w:t>III. Agency profile</w:t>
      </w:r>
      <w:r w:rsidR="007928CE" w:rsidRPr="00EC0959">
        <w:rPr>
          <w:rFonts w:eastAsia="Times New Roman" w:cstheme="minorHAnsi"/>
          <w:color w:val="000000"/>
          <w:lang w:val="en-IN" w:bidi="hi-IN"/>
        </w:rPr>
        <w:t>,</w:t>
      </w:r>
      <w:r w:rsidRPr="00EC0959">
        <w:rPr>
          <w:rFonts w:eastAsia="Times New Roman" w:cstheme="minorHAnsi"/>
          <w:color w:val="000000"/>
          <w:lang w:val="en-IN" w:bidi="hi-IN"/>
        </w:rPr>
        <w:t xml:space="preserve"> including details of previous experience of </w:t>
      </w:r>
      <w:r w:rsidR="00112080">
        <w:rPr>
          <w:rFonts w:eastAsia="Times New Roman" w:cstheme="minorHAnsi"/>
          <w:color w:val="000000"/>
          <w:lang w:val="en-IN" w:bidi="hi-IN"/>
        </w:rPr>
        <w:t>catering services</w:t>
      </w:r>
      <w:r w:rsidRPr="00EC0959">
        <w:rPr>
          <w:rFonts w:eastAsia="Times New Roman" w:cstheme="minorHAnsi"/>
          <w:color w:val="000000"/>
          <w:lang w:val="en-IN" w:bidi="hi-IN"/>
        </w:rPr>
        <w:t xml:space="preserve"> to Government/Semi Government/Autonomous Agencies.</w:t>
      </w:r>
      <w:r w:rsidR="00A7538E" w:rsidRPr="00A7538E">
        <w:rPr>
          <w:lang w:val="en-IN" w:bidi="hi-IN"/>
        </w:rPr>
        <w:t xml:space="preserve"> </w:t>
      </w:r>
    </w:p>
    <w:p w14:paraId="0F8E465D" w14:textId="37F8D389" w:rsidR="00A7538E" w:rsidRPr="003D2621" w:rsidRDefault="00A7538E" w:rsidP="00F84FE3">
      <w:pPr>
        <w:pStyle w:val="NoSpacing"/>
        <w:jc w:val="both"/>
        <w:rPr>
          <w:lang w:val="en-IN" w:bidi="hi-IN"/>
        </w:rPr>
      </w:pPr>
      <w:r w:rsidRPr="003D2621">
        <w:rPr>
          <w:lang w:val="en-IN" w:bidi="hi-IN"/>
        </w:rPr>
        <w:t xml:space="preserve">III. </w:t>
      </w:r>
      <w:r w:rsidRPr="003D2621">
        <w:rPr>
          <w:cs/>
          <w:lang w:val="en-IN" w:bidi="hi-IN"/>
        </w:rPr>
        <w:t>एजेंसी प्रोफाइल</w:t>
      </w:r>
      <w:r w:rsidRPr="003D2621">
        <w:rPr>
          <w:lang w:val="en-IN" w:bidi="hi-IN"/>
        </w:rPr>
        <w:t xml:space="preserve">, </w:t>
      </w:r>
      <w:r w:rsidRPr="003D2621">
        <w:rPr>
          <w:cs/>
          <w:lang w:val="en-IN" w:bidi="hi-IN"/>
        </w:rPr>
        <w:t>जिसमें सरकारी/अर्धसरकारी/स्वायत्त एजेंसियों को</w:t>
      </w:r>
      <w:r w:rsidR="00112080">
        <w:rPr>
          <w:rFonts w:hint="cs"/>
          <w:cs/>
          <w:lang w:val="en-IN" w:bidi="hi-IN"/>
        </w:rPr>
        <w:t xml:space="preserve"> खाद्यपूर्ति</w:t>
      </w:r>
      <w:r w:rsidRPr="003D2621">
        <w:rPr>
          <w:cs/>
          <w:lang w:val="en-IN" w:bidi="hi-IN"/>
        </w:rPr>
        <w:t xml:space="preserve"> के पिछले अनुभव का विवरण शामिल है।</w:t>
      </w:r>
    </w:p>
    <w:p w14:paraId="3C9B4FFD" w14:textId="602E1FA5" w:rsidR="00895AC8" w:rsidRPr="00EC0959" w:rsidRDefault="00D34ECD" w:rsidP="00F84FE3">
      <w:pPr>
        <w:spacing w:after="0"/>
        <w:ind w:left="720"/>
        <w:jc w:val="both"/>
        <w:rPr>
          <w:rFonts w:eastAsia="Times New Roman" w:cstheme="minorHAnsi"/>
          <w:color w:val="000000"/>
          <w:lang w:val="en-IN" w:bidi="hi-IN"/>
        </w:rPr>
      </w:pPr>
      <w:r w:rsidRPr="00EC0959">
        <w:rPr>
          <w:rFonts w:eastAsia="Times New Roman" w:cstheme="minorHAnsi"/>
          <w:color w:val="000000"/>
          <w:lang w:val="en-IN" w:bidi="hi-IN"/>
        </w:rPr>
        <w:t xml:space="preserve"> </w:t>
      </w:r>
    </w:p>
    <w:p w14:paraId="7ED6E5AA" w14:textId="77777777" w:rsidR="00A7538E" w:rsidRDefault="00D34ECD" w:rsidP="00F84FE3">
      <w:pPr>
        <w:pStyle w:val="NoSpacing"/>
        <w:jc w:val="both"/>
        <w:rPr>
          <w:lang w:val="en-IN" w:bidi="hi-IN"/>
        </w:rPr>
      </w:pPr>
      <w:r w:rsidRPr="00EC0959">
        <w:rPr>
          <w:rFonts w:eastAsia="Times New Roman" w:cstheme="minorHAnsi"/>
          <w:color w:val="000000"/>
          <w:lang w:val="en-IN" w:bidi="hi-IN"/>
        </w:rPr>
        <w:t>IV. Acceptance of terms and conditions there under.</w:t>
      </w:r>
      <w:r w:rsidR="00A7538E" w:rsidRPr="00A7538E">
        <w:rPr>
          <w:lang w:val="en-IN" w:bidi="hi-IN"/>
        </w:rPr>
        <w:t xml:space="preserve"> </w:t>
      </w:r>
    </w:p>
    <w:p w14:paraId="47EB5212" w14:textId="2C8B80BF" w:rsidR="00A7538E" w:rsidRPr="003D2621" w:rsidRDefault="00A7538E" w:rsidP="00F84FE3">
      <w:pPr>
        <w:pStyle w:val="NoSpacing"/>
        <w:jc w:val="both"/>
        <w:rPr>
          <w:lang w:val="en-IN" w:bidi="hi-IN"/>
        </w:rPr>
      </w:pPr>
      <w:r w:rsidRPr="003D2621">
        <w:rPr>
          <w:lang w:val="en-IN" w:bidi="hi-IN"/>
        </w:rPr>
        <w:t xml:space="preserve">IV. </w:t>
      </w:r>
      <w:r w:rsidRPr="003D2621">
        <w:rPr>
          <w:cs/>
          <w:lang w:val="en-IN" w:bidi="hi-IN"/>
        </w:rPr>
        <w:t>इसके तहत नियमों और शर्तों की स्वीकृति।</w:t>
      </w:r>
    </w:p>
    <w:p w14:paraId="2D58763A" w14:textId="29B84572" w:rsidR="00895AC8" w:rsidRPr="00EC0959" w:rsidRDefault="00D34ECD" w:rsidP="00F84FE3">
      <w:pPr>
        <w:spacing w:after="0"/>
        <w:ind w:left="720"/>
        <w:jc w:val="both"/>
        <w:rPr>
          <w:rFonts w:eastAsia="Times New Roman" w:cstheme="minorHAnsi"/>
          <w:color w:val="000000"/>
          <w:lang w:val="en-IN" w:bidi="hi-IN"/>
        </w:rPr>
      </w:pPr>
      <w:r w:rsidRPr="00EC0959">
        <w:rPr>
          <w:rFonts w:eastAsia="Times New Roman" w:cstheme="minorHAnsi"/>
          <w:color w:val="000000"/>
          <w:lang w:val="en-IN" w:bidi="hi-IN"/>
        </w:rPr>
        <w:t xml:space="preserve"> </w:t>
      </w:r>
    </w:p>
    <w:p w14:paraId="76EB6DF6" w14:textId="77777777" w:rsidR="00A7538E" w:rsidRDefault="00D34ECD" w:rsidP="00F84FE3">
      <w:pPr>
        <w:pStyle w:val="NoSpacing"/>
        <w:jc w:val="both"/>
        <w:rPr>
          <w:lang w:val="en-IN" w:bidi="hi-IN"/>
        </w:rPr>
      </w:pPr>
      <w:r w:rsidRPr="00EC0959">
        <w:rPr>
          <w:rFonts w:eastAsia="Times New Roman" w:cstheme="minorHAnsi"/>
          <w:color w:val="000000"/>
          <w:lang w:val="en-IN" w:bidi="hi-IN"/>
        </w:rPr>
        <w:t>V. Demand Draft for Earnest Money Deposit.</w:t>
      </w:r>
      <w:r w:rsidR="00A7538E" w:rsidRPr="00A7538E">
        <w:rPr>
          <w:lang w:val="en-IN" w:bidi="hi-IN"/>
        </w:rPr>
        <w:t xml:space="preserve"> </w:t>
      </w:r>
    </w:p>
    <w:p w14:paraId="491A1806" w14:textId="7BDD6151" w:rsidR="00A7538E" w:rsidRPr="003D2621" w:rsidRDefault="00A7538E" w:rsidP="00F84FE3">
      <w:pPr>
        <w:pStyle w:val="NoSpacing"/>
        <w:jc w:val="both"/>
        <w:rPr>
          <w:lang w:val="en-IN" w:bidi="hi-IN"/>
        </w:rPr>
      </w:pPr>
      <w:r w:rsidRPr="003D2621">
        <w:rPr>
          <w:lang w:val="en-IN" w:bidi="hi-IN"/>
        </w:rPr>
        <w:t xml:space="preserve">V. </w:t>
      </w:r>
      <w:r w:rsidRPr="003D2621">
        <w:rPr>
          <w:cs/>
          <w:lang w:val="en-IN" w:bidi="hi-IN"/>
        </w:rPr>
        <w:t>बयाना राशि जमा करने के लिए डिमांड ड्राफ्ट।</w:t>
      </w:r>
    </w:p>
    <w:p w14:paraId="35BC5654" w14:textId="091884AF" w:rsidR="00895AC8" w:rsidRPr="00EC0959" w:rsidRDefault="00D34ECD" w:rsidP="00F84FE3">
      <w:pPr>
        <w:spacing w:after="0"/>
        <w:ind w:left="720"/>
        <w:jc w:val="both"/>
        <w:rPr>
          <w:rFonts w:eastAsia="Times New Roman" w:cstheme="minorHAnsi"/>
          <w:color w:val="000000"/>
          <w:lang w:val="en-IN" w:bidi="hi-IN"/>
        </w:rPr>
      </w:pPr>
      <w:r w:rsidRPr="00EC0959">
        <w:rPr>
          <w:rFonts w:eastAsia="Times New Roman" w:cstheme="minorHAnsi"/>
          <w:color w:val="000000"/>
          <w:lang w:val="en-IN" w:bidi="hi-IN"/>
        </w:rPr>
        <w:t xml:space="preserve"> </w:t>
      </w:r>
    </w:p>
    <w:p w14:paraId="6A6EDDAE" w14:textId="77777777" w:rsidR="00A7538E" w:rsidRDefault="007928CE" w:rsidP="00F84FE3">
      <w:pPr>
        <w:pStyle w:val="NoSpacing"/>
        <w:jc w:val="both"/>
        <w:rPr>
          <w:lang w:val="en-IN" w:bidi="hi-IN"/>
        </w:rPr>
      </w:pPr>
      <w:r w:rsidRPr="00EC0959">
        <w:rPr>
          <w:rFonts w:eastAsia="Times New Roman" w:cstheme="minorHAnsi"/>
          <w:color w:val="000000"/>
          <w:lang w:val="en-IN" w:bidi="hi-IN"/>
        </w:rPr>
        <w:t>VI. Duly filled Annexure IV (With relevant Documentation)</w:t>
      </w:r>
      <w:r w:rsidR="00A7538E" w:rsidRPr="00A7538E">
        <w:rPr>
          <w:lang w:val="en-IN" w:bidi="hi-IN"/>
        </w:rPr>
        <w:t xml:space="preserve"> </w:t>
      </w:r>
    </w:p>
    <w:p w14:paraId="6511C8C4" w14:textId="3FB0530D" w:rsidR="00A7538E" w:rsidRPr="003D2621" w:rsidRDefault="00A7538E" w:rsidP="00F84FE3">
      <w:pPr>
        <w:pStyle w:val="NoSpacing"/>
        <w:jc w:val="both"/>
        <w:rPr>
          <w:lang w:val="en-IN" w:bidi="hi-IN"/>
        </w:rPr>
      </w:pPr>
      <w:r w:rsidRPr="003D2621">
        <w:rPr>
          <w:lang w:val="en-IN" w:bidi="hi-IN"/>
        </w:rPr>
        <w:t xml:space="preserve">VI. </w:t>
      </w:r>
      <w:r w:rsidRPr="003D2621">
        <w:rPr>
          <w:cs/>
          <w:lang w:val="en-IN" w:bidi="hi-IN"/>
        </w:rPr>
        <w:t xml:space="preserve">विधिवत भरा हुआ अनुलग्नक </w:t>
      </w:r>
      <w:r w:rsidRPr="003D2621">
        <w:rPr>
          <w:lang w:val="en-IN" w:bidi="hi-IN"/>
        </w:rPr>
        <w:t>IV (</w:t>
      </w:r>
      <w:r w:rsidRPr="003D2621">
        <w:rPr>
          <w:cs/>
          <w:lang w:val="en-IN" w:bidi="hi-IN"/>
        </w:rPr>
        <w:t>प्रासंगिक दस्तावेज के साथ)</w:t>
      </w:r>
    </w:p>
    <w:p w14:paraId="1548A464" w14:textId="764FF498" w:rsidR="007928CE" w:rsidRPr="00EC0959" w:rsidRDefault="007928CE" w:rsidP="00F84FE3">
      <w:pPr>
        <w:spacing w:after="0"/>
        <w:ind w:left="720"/>
        <w:jc w:val="both"/>
        <w:rPr>
          <w:rFonts w:eastAsia="Times New Roman" w:cstheme="minorHAnsi"/>
          <w:color w:val="000000"/>
          <w:lang w:val="en-IN" w:bidi="hi-IN"/>
        </w:rPr>
      </w:pPr>
    </w:p>
    <w:p w14:paraId="5F99B75D" w14:textId="77777777" w:rsidR="00A7538E" w:rsidRDefault="00D34ECD" w:rsidP="00F84FE3">
      <w:pPr>
        <w:pStyle w:val="NoSpacing"/>
        <w:jc w:val="both"/>
        <w:rPr>
          <w:lang w:val="en-IN" w:bidi="hi-IN"/>
        </w:rPr>
      </w:pPr>
      <w:r w:rsidRPr="00EC0959">
        <w:rPr>
          <w:rFonts w:eastAsia="Times New Roman" w:cstheme="minorHAnsi"/>
          <w:color w:val="000000"/>
          <w:lang w:val="en-IN" w:bidi="hi-IN"/>
        </w:rPr>
        <w:t>VI</w:t>
      </w:r>
      <w:r w:rsidR="007928CE" w:rsidRPr="00EC0959">
        <w:rPr>
          <w:rFonts w:eastAsia="Times New Roman" w:cstheme="minorHAnsi"/>
          <w:color w:val="000000"/>
          <w:lang w:val="en-IN" w:bidi="hi-IN"/>
        </w:rPr>
        <w:t>I</w:t>
      </w:r>
      <w:r w:rsidRPr="00EC0959">
        <w:rPr>
          <w:rFonts w:eastAsia="Times New Roman" w:cstheme="minorHAnsi"/>
          <w:color w:val="000000"/>
          <w:lang w:val="en-IN" w:bidi="hi-IN"/>
        </w:rPr>
        <w:t>. Any other requi</w:t>
      </w:r>
      <w:r w:rsidR="00970E94" w:rsidRPr="00EC0959">
        <w:rPr>
          <w:rFonts w:eastAsia="Times New Roman" w:cstheme="minorHAnsi"/>
          <w:color w:val="000000"/>
          <w:lang w:val="en-IN" w:bidi="hi-IN"/>
        </w:rPr>
        <w:t>red relevant documents as per Annexure 1.</w:t>
      </w:r>
      <w:r w:rsidR="00A7538E" w:rsidRPr="00A7538E">
        <w:rPr>
          <w:lang w:val="en-IN" w:bidi="hi-IN"/>
        </w:rPr>
        <w:t xml:space="preserve"> </w:t>
      </w:r>
    </w:p>
    <w:p w14:paraId="4599A2A6" w14:textId="77777777" w:rsidR="00A7538E" w:rsidRDefault="00A7538E" w:rsidP="00F84FE3">
      <w:pPr>
        <w:pStyle w:val="NoSpacing"/>
        <w:jc w:val="both"/>
        <w:rPr>
          <w:lang w:val="en-IN" w:bidi="hi-IN"/>
        </w:rPr>
      </w:pPr>
      <w:r w:rsidRPr="003D2621">
        <w:rPr>
          <w:lang w:val="en-IN" w:bidi="hi-IN"/>
        </w:rPr>
        <w:t xml:space="preserve">VII. </w:t>
      </w:r>
      <w:r w:rsidRPr="003D2621">
        <w:rPr>
          <w:cs/>
          <w:lang w:val="en-IN" w:bidi="hi-IN"/>
        </w:rPr>
        <w:t xml:space="preserve">अनुलग्नक 1 के अनुसार कोई अन्य आवश्यक प्रासंगिक दस्तावेज। </w:t>
      </w:r>
    </w:p>
    <w:p w14:paraId="1ED75BEF" w14:textId="3201A587" w:rsidR="00895AC8" w:rsidRDefault="00895AC8" w:rsidP="00F84FE3">
      <w:pPr>
        <w:spacing w:after="0"/>
        <w:ind w:left="720"/>
        <w:jc w:val="both"/>
        <w:rPr>
          <w:rFonts w:eastAsia="Times New Roman" w:cstheme="minorHAnsi"/>
          <w:color w:val="000000"/>
          <w:lang w:val="en-IN" w:bidi="hi-IN"/>
        </w:rPr>
      </w:pPr>
    </w:p>
    <w:p w14:paraId="39140615" w14:textId="77777777" w:rsidR="00E74609" w:rsidRPr="00EC0959" w:rsidRDefault="00E74609" w:rsidP="00F84FE3">
      <w:pPr>
        <w:spacing w:after="0"/>
        <w:ind w:left="720"/>
        <w:jc w:val="both"/>
        <w:rPr>
          <w:rFonts w:eastAsia="Times New Roman" w:cstheme="minorHAnsi"/>
          <w:color w:val="000000"/>
          <w:lang w:val="en-IN" w:bidi="hi-IN"/>
        </w:rPr>
      </w:pPr>
    </w:p>
    <w:p w14:paraId="570CF417" w14:textId="677E7636" w:rsidR="00E74609" w:rsidRPr="009756AB" w:rsidRDefault="00D34ECD" w:rsidP="00F84FE3">
      <w:pPr>
        <w:pStyle w:val="ListParagraph"/>
        <w:numPr>
          <w:ilvl w:val="0"/>
          <w:numId w:val="3"/>
        </w:numPr>
        <w:spacing w:line="276" w:lineRule="atLeast"/>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The second sealed envelope </w:t>
      </w:r>
      <w:r w:rsidR="00573F3B" w:rsidRPr="009756AB">
        <w:rPr>
          <w:rFonts w:eastAsia="Times New Roman" w:cstheme="minorHAnsi"/>
          <w:b/>
          <w:bCs/>
          <w:color w:val="000000"/>
          <w:u w:val="single"/>
          <w:lang w:val="en-IN" w:bidi="hi-IN"/>
        </w:rPr>
        <w:t>superscripted</w:t>
      </w:r>
      <w:r w:rsidR="002905CD" w:rsidRPr="009756AB">
        <w:rPr>
          <w:rFonts w:eastAsia="Times New Roman" w:cstheme="minorHAnsi"/>
          <w:b/>
          <w:bCs/>
          <w:color w:val="000000"/>
          <w:u w:val="single"/>
          <w:lang w:val="en-IN" w:bidi="hi-IN"/>
        </w:rPr>
        <w:t> “</w:t>
      </w:r>
      <w:r w:rsidRPr="009756AB">
        <w:rPr>
          <w:rFonts w:eastAsia="Times New Roman" w:cstheme="minorHAnsi"/>
          <w:b/>
          <w:bCs/>
          <w:color w:val="000000"/>
          <w:u w:val="single"/>
          <w:lang w:val="en-IN" w:bidi="hi-IN"/>
        </w:rPr>
        <w:t xml:space="preserve">Financial Bid‟ should contain only rates at which </w:t>
      </w:r>
      <w:r w:rsidR="00050E98" w:rsidRPr="009756AB">
        <w:rPr>
          <w:rFonts w:eastAsia="Times New Roman" w:cstheme="minorHAnsi"/>
          <w:b/>
          <w:bCs/>
          <w:color w:val="000000"/>
          <w:u w:val="single"/>
          <w:lang w:val="en-IN" w:bidi="hi-IN"/>
        </w:rPr>
        <w:t>Catering Services</w:t>
      </w:r>
      <w:r w:rsidRPr="009756AB">
        <w:rPr>
          <w:rFonts w:eastAsia="Times New Roman" w:cstheme="minorHAnsi"/>
          <w:b/>
          <w:bCs/>
          <w:color w:val="000000"/>
          <w:u w:val="single"/>
          <w:lang w:val="en-IN" w:bidi="hi-IN"/>
        </w:rPr>
        <w:t xml:space="preserve"> will be provided. (Annexure-III). </w:t>
      </w:r>
    </w:p>
    <w:p w14:paraId="4B2B1069" w14:textId="77777777" w:rsidR="00D34ECD" w:rsidRDefault="00D34ECD" w:rsidP="00F84FE3">
      <w:pPr>
        <w:spacing w:line="276" w:lineRule="atLeast"/>
        <w:ind w:firstLine="720"/>
        <w:jc w:val="both"/>
        <w:rPr>
          <w:rFonts w:eastAsia="Times New Roman" w:cstheme="minorHAnsi"/>
          <w:color w:val="000000"/>
          <w:lang w:val="en-IN" w:bidi="hi-IN"/>
        </w:rPr>
      </w:pPr>
      <w:r w:rsidRPr="00EC0959">
        <w:rPr>
          <w:rFonts w:eastAsia="Times New Roman" w:cstheme="minorHAnsi"/>
          <w:color w:val="000000"/>
          <w:lang w:val="en-IN" w:bidi="hi-IN"/>
        </w:rPr>
        <w:t>In the event of office being closed on the last date of receipt or opening of bid as specified, the bid will be received/opened on the next working day at the same time and venue.</w:t>
      </w:r>
    </w:p>
    <w:p w14:paraId="241749E4" w14:textId="21A9ACAA" w:rsidR="00E74609" w:rsidRDefault="00E74609" w:rsidP="00F84FE3">
      <w:pPr>
        <w:pStyle w:val="NoSpacing"/>
        <w:ind w:left="720"/>
        <w:jc w:val="both"/>
        <w:rPr>
          <w:lang w:val="en-IN" w:bidi="hi-IN"/>
        </w:rPr>
      </w:pPr>
      <w:r w:rsidRPr="003D2621">
        <w:rPr>
          <w:rFonts w:cstheme="minorHAnsi"/>
          <w:lang w:val="en-IN" w:bidi="hi-IN"/>
        </w:rPr>
        <w:t>(</w:t>
      </w:r>
      <w:r w:rsidRPr="003D2621">
        <w:rPr>
          <w:cs/>
          <w:lang w:val="en-IN" w:bidi="hi-IN"/>
        </w:rPr>
        <w:t>बी) दूसरे सीलबंद लिफाफे पर "वित्तीय बोली" लिखा होना चाहिए</w:t>
      </w:r>
      <w:r w:rsidRPr="003D2621">
        <w:rPr>
          <w:rFonts w:cstheme="minorHAnsi"/>
          <w:lang w:val="en-IN" w:bidi="hi-IN"/>
        </w:rPr>
        <w:t xml:space="preserve">, </w:t>
      </w:r>
      <w:r w:rsidRPr="003D2621">
        <w:rPr>
          <w:cs/>
          <w:lang w:val="en-IN" w:bidi="hi-IN"/>
        </w:rPr>
        <w:t>जिसमें केवल वही दरें हों जिन पर खानपान सेवाएं प्रदान की जाएंगी। (अनुलग्नक-</w:t>
      </w:r>
      <w:r w:rsidR="005072F2" w:rsidRPr="003D2621">
        <w:rPr>
          <w:rFonts w:cstheme="minorHAnsi"/>
          <w:lang w:val="en-IN" w:bidi="hi-IN"/>
        </w:rPr>
        <w:t>III)</w:t>
      </w:r>
      <w:r w:rsidR="005072F2" w:rsidRPr="003D2621">
        <w:rPr>
          <w:rFonts w:hint="cs"/>
          <w:cs/>
          <w:lang w:val="en-IN" w:bidi="hi-IN"/>
        </w:rPr>
        <w:t xml:space="preserve"> </w:t>
      </w:r>
      <w:r w:rsidR="005072F2" w:rsidRPr="003D2621">
        <w:rPr>
          <w:cs/>
          <w:lang w:val="en-IN" w:bidi="hi-IN"/>
        </w:rPr>
        <w:t>।</w:t>
      </w:r>
      <w:r w:rsidRPr="003D2621">
        <w:rPr>
          <w:cs/>
          <w:lang w:val="en-IN" w:bidi="hi-IN"/>
        </w:rPr>
        <w:t xml:space="preserve"> बोली प्राप्ति या खोलने की अंतिम तिथि को कार्यालय बंद होने की स्थिति में</w:t>
      </w:r>
      <w:r w:rsidRPr="003D2621">
        <w:rPr>
          <w:rFonts w:cstheme="minorHAnsi"/>
          <w:lang w:val="en-IN" w:bidi="hi-IN"/>
        </w:rPr>
        <w:t xml:space="preserve">, </w:t>
      </w:r>
      <w:r w:rsidRPr="003D2621">
        <w:rPr>
          <w:cs/>
          <w:lang w:val="en-IN" w:bidi="hi-IN"/>
        </w:rPr>
        <w:t>बोली अगले कार्य दिवस को उसी समय और स्थान पर प्राप्त/खोली जाएगी।</w:t>
      </w:r>
    </w:p>
    <w:p w14:paraId="37A084E6" w14:textId="77777777" w:rsidR="00E74609" w:rsidRPr="00EC0959" w:rsidRDefault="00E74609" w:rsidP="00F84FE3">
      <w:pPr>
        <w:spacing w:line="276" w:lineRule="atLeast"/>
        <w:ind w:firstLine="720"/>
        <w:jc w:val="both"/>
        <w:rPr>
          <w:rFonts w:eastAsia="Times New Roman" w:cstheme="minorHAnsi"/>
          <w:color w:val="000000"/>
          <w:lang w:bidi="hi-IN"/>
        </w:rPr>
      </w:pPr>
    </w:p>
    <w:p w14:paraId="6022958D" w14:textId="77777777" w:rsidR="009756AB" w:rsidRDefault="009756AB" w:rsidP="00F84FE3">
      <w:pPr>
        <w:spacing w:line="276" w:lineRule="atLeast"/>
        <w:jc w:val="both"/>
        <w:rPr>
          <w:rFonts w:eastAsia="Times New Roman" w:cstheme="minorHAnsi"/>
          <w:b/>
          <w:bCs/>
          <w:color w:val="000000"/>
          <w:u w:val="single"/>
          <w:lang w:val="en-IN" w:bidi="hi-IN"/>
        </w:rPr>
      </w:pPr>
    </w:p>
    <w:p w14:paraId="34F8C820" w14:textId="77777777" w:rsidR="009756AB" w:rsidRDefault="009756AB" w:rsidP="00F84FE3">
      <w:pPr>
        <w:spacing w:line="276" w:lineRule="atLeast"/>
        <w:jc w:val="both"/>
        <w:rPr>
          <w:rFonts w:eastAsia="Times New Roman" w:cstheme="minorHAnsi"/>
          <w:b/>
          <w:bCs/>
          <w:color w:val="000000"/>
          <w:u w:val="single"/>
          <w:lang w:val="en-IN" w:bidi="hi-IN"/>
        </w:rPr>
      </w:pPr>
    </w:p>
    <w:p w14:paraId="5912134B" w14:textId="29D03E75" w:rsidR="00E74609" w:rsidRDefault="00CD4F45" w:rsidP="00F84FE3">
      <w:pPr>
        <w:spacing w:line="276" w:lineRule="atLeast"/>
        <w:jc w:val="both"/>
        <w:rPr>
          <w:rFonts w:eastAsia="Times New Roman" w:cstheme="minorHAnsi"/>
          <w:color w:val="000000"/>
          <w:lang w:val="en-IN" w:bidi="hi-IN"/>
        </w:rPr>
      </w:pPr>
      <w:r w:rsidRPr="009756AB">
        <w:rPr>
          <w:rFonts w:eastAsia="Times New Roman" w:cstheme="minorHAnsi"/>
          <w:b/>
          <w:bCs/>
          <w:color w:val="000000"/>
          <w:u w:val="single"/>
          <w:lang w:val="en-IN" w:bidi="hi-IN"/>
        </w:rPr>
        <w:t xml:space="preserve">4. </w:t>
      </w:r>
      <w:r w:rsidR="00D34ECD" w:rsidRPr="009756AB">
        <w:rPr>
          <w:rFonts w:eastAsia="Times New Roman" w:cstheme="minorHAnsi"/>
          <w:b/>
          <w:bCs/>
          <w:color w:val="000000"/>
          <w:u w:val="single"/>
          <w:lang w:val="en-IN" w:bidi="hi-IN"/>
        </w:rPr>
        <w:t>Evaluation of technical bids</w:t>
      </w:r>
      <w:r w:rsidR="00895AC8" w:rsidRPr="00EC0959">
        <w:rPr>
          <w:rFonts w:eastAsia="Times New Roman" w:cstheme="minorHAnsi"/>
          <w:color w:val="000000"/>
          <w:lang w:val="en-IN" w:bidi="hi-IN"/>
        </w:rPr>
        <w:t xml:space="preserve">- </w:t>
      </w:r>
    </w:p>
    <w:p w14:paraId="257B0DF9" w14:textId="77777777" w:rsidR="00E74609" w:rsidRPr="009756AB" w:rsidRDefault="00E74609" w:rsidP="00F84FE3">
      <w:pPr>
        <w:pStyle w:val="NoSpacing"/>
        <w:jc w:val="both"/>
        <w:rPr>
          <w:u w:val="single"/>
          <w:lang w:val="en-IN" w:bidi="hi-IN"/>
        </w:rPr>
      </w:pPr>
      <w:r w:rsidRPr="009756AB">
        <w:rPr>
          <w:rFonts w:cstheme="minorHAnsi"/>
          <w:u w:val="single"/>
          <w:lang w:val="en-IN" w:bidi="hi-IN"/>
        </w:rPr>
        <w:t xml:space="preserve">4. </w:t>
      </w:r>
      <w:r w:rsidRPr="009756AB">
        <w:rPr>
          <w:u w:val="single"/>
          <w:cs/>
          <w:lang w:val="en-IN" w:bidi="hi-IN"/>
        </w:rPr>
        <w:t>तकनीकी बोलियों का मूल्यांकन-</w:t>
      </w:r>
    </w:p>
    <w:p w14:paraId="75192C2E" w14:textId="77777777" w:rsidR="009756AB" w:rsidRDefault="009756AB" w:rsidP="00F84FE3">
      <w:pPr>
        <w:spacing w:line="276" w:lineRule="atLeast"/>
        <w:jc w:val="both"/>
        <w:rPr>
          <w:rFonts w:eastAsia="Times New Roman" w:cstheme="minorHAnsi"/>
          <w:color w:val="000000"/>
          <w:lang w:val="en-IN" w:bidi="hi-IN"/>
        </w:rPr>
      </w:pPr>
    </w:p>
    <w:p w14:paraId="716970B1" w14:textId="70B89AD7" w:rsidR="002905CD" w:rsidRDefault="00D34ECD"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The Technical Bids will be evaluated based on the track record and past experience of the firm in providing similar </w:t>
      </w:r>
      <w:r w:rsidR="00112080">
        <w:rPr>
          <w:rFonts w:asciiTheme="minorBidi" w:eastAsia="Times New Roman" w:hAnsiTheme="minorBidi" w:hint="cs"/>
          <w:color w:val="000000"/>
          <w:lang w:val="en-IN" w:bidi="hi-IN"/>
        </w:rPr>
        <w:t>services</w:t>
      </w:r>
      <w:r w:rsidRPr="00EC0959">
        <w:rPr>
          <w:rFonts w:eastAsia="Times New Roman" w:cstheme="minorHAnsi"/>
          <w:color w:val="000000"/>
          <w:lang w:val="en-IN" w:bidi="hi-IN"/>
        </w:rPr>
        <w:t xml:space="preserve"> to Government/Semi-Government Agencies. The weightage for the technical evaluation shall be assigned as under: </w:t>
      </w:r>
    </w:p>
    <w:p w14:paraId="51307644" w14:textId="51D2946C" w:rsidR="00E74609" w:rsidRPr="00EC0959" w:rsidRDefault="00E74609" w:rsidP="00F84FE3">
      <w:pPr>
        <w:pStyle w:val="NoSpacing"/>
        <w:jc w:val="both"/>
        <w:rPr>
          <w:rFonts w:cstheme="minorHAnsi"/>
          <w:lang w:val="en-IN" w:bidi="hi-IN"/>
        </w:rPr>
      </w:pPr>
      <w:r w:rsidRPr="003D2621">
        <w:rPr>
          <w:cs/>
          <w:lang w:val="en-IN" w:bidi="hi-IN"/>
        </w:rPr>
        <w:t xml:space="preserve">तकनीकी बोलियों का मूल्यांकन सरकारी/अर्ध-सरकारी एजेंसियों को समान </w:t>
      </w:r>
      <w:r w:rsidR="00112080">
        <w:rPr>
          <w:rFonts w:hint="cs"/>
          <w:cs/>
          <w:lang w:val="en-IN" w:bidi="hi-IN"/>
        </w:rPr>
        <w:t>सेवा</w:t>
      </w:r>
      <w:r w:rsidRPr="003D2621">
        <w:rPr>
          <w:cs/>
          <w:lang w:val="en-IN" w:bidi="hi-IN"/>
        </w:rPr>
        <w:t xml:space="preserve"> प्रदान करने में फर्म के ट्रैक रिकॉर्ड और पिछले अनुभव के आधार पर किया जाएगा। तकनीकी मूल्यांकन के लिए भार इस प्रकार निर्धारित किया जाएगा:</w:t>
      </w:r>
    </w:p>
    <w:p w14:paraId="3C66DCC6" w14:textId="77777777" w:rsidR="00E74609" w:rsidRPr="00EC0959" w:rsidRDefault="00E74609" w:rsidP="00F84FE3">
      <w:pPr>
        <w:spacing w:line="276" w:lineRule="atLeast"/>
        <w:jc w:val="both"/>
        <w:rPr>
          <w:rFonts w:eastAsia="Times New Roman" w:cstheme="minorHAnsi"/>
          <w:color w:val="000000"/>
          <w:lang w:val="en-IN" w:bidi="hi-IN"/>
        </w:rPr>
      </w:pPr>
    </w:p>
    <w:tbl>
      <w:tblPr>
        <w:tblStyle w:val="TableGrid"/>
        <w:tblW w:w="0" w:type="auto"/>
        <w:tblLook w:val="04A0" w:firstRow="1" w:lastRow="0" w:firstColumn="1" w:lastColumn="0" w:noHBand="0" w:noVBand="1"/>
      </w:tblPr>
      <w:tblGrid>
        <w:gridCol w:w="1008"/>
        <w:gridCol w:w="7470"/>
        <w:gridCol w:w="2205"/>
      </w:tblGrid>
      <w:tr w:rsidR="00F214B7" w:rsidRPr="00EC0959" w14:paraId="1E1C23C1" w14:textId="77777777" w:rsidTr="00F53DE1">
        <w:tc>
          <w:tcPr>
            <w:tcW w:w="1008" w:type="dxa"/>
          </w:tcPr>
          <w:p w14:paraId="75152A96" w14:textId="0078E743" w:rsidR="00F214B7" w:rsidRPr="00EC0959" w:rsidRDefault="00E74609" w:rsidP="00F84FE3">
            <w:pPr>
              <w:spacing w:line="276" w:lineRule="atLeast"/>
              <w:jc w:val="both"/>
              <w:rPr>
                <w:rFonts w:eastAsia="Times New Roman" w:cstheme="minorHAnsi"/>
                <w:color w:val="000000"/>
                <w:lang w:val="en-IN" w:bidi="hi-IN"/>
              </w:rPr>
            </w:pPr>
            <w:r>
              <w:rPr>
                <w:rFonts w:ascii="Mangal" w:hAnsi="Mangal" w:hint="cs"/>
                <w:cs/>
                <w:lang w:val="en-IN" w:bidi="hi-IN"/>
              </w:rPr>
              <w:lastRenderedPageBreak/>
              <w:t>क्रं संख्या</w:t>
            </w:r>
          </w:p>
        </w:tc>
        <w:tc>
          <w:tcPr>
            <w:tcW w:w="7470" w:type="dxa"/>
          </w:tcPr>
          <w:p w14:paraId="480FB919" w14:textId="2ECACAA4" w:rsidR="00F214B7" w:rsidRPr="00EC0959" w:rsidRDefault="00E74609" w:rsidP="00F84FE3">
            <w:pPr>
              <w:spacing w:line="276" w:lineRule="atLeast"/>
              <w:jc w:val="both"/>
              <w:rPr>
                <w:rFonts w:eastAsia="Times New Roman" w:cstheme="minorHAnsi"/>
                <w:color w:val="000000"/>
                <w:lang w:val="en-IN" w:bidi="hi-IN"/>
              </w:rPr>
            </w:pPr>
            <w:r w:rsidRPr="003D2621">
              <w:rPr>
                <w:cs/>
                <w:lang w:val="en-IN" w:bidi="hi-IN"/>
              </w:rPr>
              <w:t>विवरण</w:t>
            </w:r>
          </w:p>
        </w:tc>
        <w:tc>
          <w:tcPr>
            <w:tcW w:w="2205" w:type="dxa"/>
          </w:tcPr>
          <w:p w14:paraId="1E3CD09F" w14:textId="7C541DEA" w:rsidR="00F214B7" w:rsidRPr="00EC0959" w:rsidRDefault="00E74609" w:rsidP="00F84FE3">
            <w:pPr>
              <w:spacing w:line="276" w:lineRule="atLeast"/>
              <w:jc w:val="both"/>
              <w:rPr>
                <w:rFonts w:eastAsia="Times New Roman" w:cstheme="minorHAnsi"/>
                <w:color w:val="000000"/>
                <w:lang w:val="en-IN" w:bidi="hi-IN"/>
              </w:rPr>
            </w:pPr>
            <w:r w:rsidRPr="003D2621">
              <w:rPr>
                <w:cs/>
                <w:lang w:val="en-IN" w:bidi="hi-IN"/>
              </w:rPr>
              <w:t>अधिकतम अंक</w:t>
            </w:r>
          </w:p>
        </w:tc>
      </w:tr>
      <w:tr w:rsidR="00F214B7" w:rsidRPr="00EC0959" w14:paraId="6199E9DA" w14:textId="77777777" w:rsidTr="00F53DE1">
        <w:tc>
          <w:tcPr>
            <w:tcW w:w="1008" w:type="dxa"/>
          </w:tcPr>
          <w:p w14:paraId="38945B3C" w14:textId="77777777"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01.</w:t>
            </w:r>
          </w:p>
        </w:tc>
        <w:tc>
          <w:tcPr>
            <w:tcW w:w="7470" w:type="dxa"/>
          </w:tcPr>
          <w:p w14:paraId="2E7CE883" w14:textId="67E329CD" w:rsidR="00F214B7" w:rsidRPr="00EC0959" w:rsidRDefault="00F214B7" w:rsidP="00F84FE3">
            <w:pPr>
              <w:jc w:val="both"/>
              <w:rPr>
                <w:rFonts w:eastAsia="Times New Roman" w:cstheme="minorHAnsi"/>
                <w:color w:val="000000"/>
                <w:lang w:val="en-IN" w:bidi="hi-IN"/>
              </w:rPr>
            </w:pPr>
            <w:r w:rsidRPr="00EC0959">
              <w:rPr>
                <w:rFonts w:eastAsia="Times New Roman" w:cstheme="minorHAnsi"/>
                <w:color w:val="000000"/>
                <w:lang w:val="en-IN" w:bidi="hi-IN"/>
              </w:rPr>
              <w:t xml:space="preserve">Previous experience in providing similar category of </w:t>
            </w:r>
            <w:r w:rsidR="00112080">
              <w:rPr>
                <w:rFonts w:asciiTheme="minorBidi" w:eastAsia="Times New Roman" w:hAnsiTheme="minorBidi" w:hint="cs"/>
                <w:color w:val="000000"/>
                <w:lang w:val="en-IN" w:bidi="hi-IN"/>
              </w:rPr>
              <w:t>service</w:t>
            </w:r>
            <w:r w:rsidR="00112080">
              <w:rPr>
                <w:rFonts w:asciiTheme="minorBidi" w:eastAsia="Times New Roman" w:hAnsiTheme="minorBidi" w:hint="cs"/>
                <w:color w:val="000000"/>
                <w:cs/>
                <w:lang w:val="en-IN" w:bidi="hi-IN"/>
              </w:rPr>
              <w:t xml:space="preserve"> </w:t>
            </w:r>
            <w:r w:rsidRPr="00EC0959">
              <w:rPr>
                <w:rFonts w:eastAsia="Times New Roman" w:cstheme="minorHAnsi"/>
                <w:color w:val="000000"/>
                <w:lang w:val="en-IN" w:bidi="hi-IN"/>
              </w:rPr>
              <w:t>to Government/</w:t>
            </w:r>
            <w:r w:rsidR="009756AB" w:rsidRPr="00EC0959">
              <w:rPr>
                <w:rFonts w:eastAsia="Times New Roman" w:cstheme="minorHAnsi"/>
                <w:color w:val="000000"/>
                <w:lang w:val="en-IN" w:bidi="hi-IN"/>
              </w:rPr>
              <w:t>semi–Government</w:t>
            </w:r>
            <w:r w:rsidRPr="00EC0959">
              <w:rPr>
                <w:rFonts w:eastAsia="Times New Roman" w:cstheme="minorHAnsi"/>
                <w:color w:val="000000"/>
                <w:lang w:val="en-IN" w:bidi="hi-IN"/>
              </w:rPr>
              <w:t xml:space="preserve"> Agencies (10 marks to be assigned per year of previous experience)</w:t>
            </w:r>
            <w:r w:rsidR="00E74609">
              <w:rPr>
                <w:rFonts w:eastAsia="Times New Roman" w:cstheme="minorHAnsi"/>
                <w:color w:val="000000"/>
                <w:lang w:val="en-IN" w:bidi="hi-IN"/>
              </w:rPr>
              <w:t xml:space="preserve"> </w:t>
            </w:r>
            <w:r w:rsidR="00E74609" w:rsidRPr="003D2621">
              <w:rPr>
                <w:cs/>
                <w:lang w:val="en-IN" w:bidi="hi-IN"/>
              </w:rPr>
              <w:t xml:space="preserve">सरकारी/अर्ध-सरकारी एजेंसियों को समान श्रेणी की </w:t>
            </w:r>
            <w:r w:rsidR="00B67CDE">
              <w:rPr>
                <w:rFonts w:hint="cs"/>
                <w:cs/>
                <w:lang w:val="en-IN" w:bidi="hi-IN"/>
              </w:rPr>
              <w:t xml:space="preserve">सेवा </w:t>
            </w:r>
            <w:r w:rsidR="00B67CDE" w:rsidRPr="003D2621">
              <w:rPr>
                <w:rFonts w:hint="cs"/>
                <w:cs/>
                <w:lang w:val="en-IN" w:bidi="hi-IN"/>
              </w:rPr>
              <w:t>उपलब्ध</w:t>
            </w:r>
            <w:r w:rsidR="00E74609" w:rsidRPr="003D2621">
              <w:rPr>
                <w:cs/>
                <w:lang w:val="en-IN" w:bidi="hi-IN"/>
              </w:rPr>
              <w:t xml:space="preserve"> कराने का पूर्व अनुभव (पूर्व अनुभव के प्रति वर्ष </w:t>
            </w:r>
            <w:r w:rsidR="00E74609" w:rsidRPr="003D2621">
              <w:rPr>
                <w:rFonts w:cstheme="minorHAnsi"/>
                <w:lang w:val="en-IN"/>
              </w:rPr>
              <w:t xml:space="preserve">10 </w:t>
            </w:r>
            <w:r w:rsidR="00E74609" w:rsidRPr="003D2621">
              <w:rPr>
                <w:cs/>
                <w:lang w:val="en-IN" w:bidi="hi-IN"/>
              </w:rPr>
              <w:t>अंक दिए जाएंगे)</w:t>
            </w:r>
          </w:p>
        </w:tc>
        <w:tc>
          <w:tcPr>
            <w:tcW w:w="2205" w:type="dxa"/>
          </w:tcPr>
          <w:p w14:paraId="13A95120" w14:textId="1DB4FC65"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50 </w:t>
            </w:r>
            <w:r w:rsidR="00E74609" w:rsidRPr="003D2621">
              <w:rPr>
                <w:cs/>
                <w:lang w:val="en-IN" w:bidi="hi-IN"/>
              </w:rPr>
              <w:t>अंक</w:t>
            </w:r>
            <w:r w:rsidR="00E74609" w:rsidRPr="00EC0959">
              <w:rPr>
                <w:rFonts w:eastAsia="Times New Roman" w:cstheme="minorHAnsi"/>
                <w:color w:val="000000"/>
                <w:lang w:val="en-IN" w:bidi="hi-IN"/>
              </w:rPr>
              <w:t xml:space="preserve"> </w:t>
            </w:r>
          </w:p>
        </w:tc>
      </w:tr>
      <w:tr w:rsidR="00F214B7" w:rsidRPr="00EC0959" w14:paraId="59EEC9F5" w14:textId="77777777" w:rsidTr="00F53DE1">
        <w:tc>
          <w:tcPr>
            <w:tcW w:w="1008" w:type="dxa"/>
          </w:tcPr>
          <w:p w14:paraId="68AD36FF" w14:textId="77777777"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02. </w:t>
            </w:r>
          </w:p>
          <w:p w14:paraId="5823B691" w14:textId="77777777" w:rsidR="00F214B7" w:rsidRPr="00EC0959" w:rsidRDefault="00F214B7" w:rsidP="00F84FE3">
            <w:pPr>
              <w:spacing w:line="276" w:lineRule="atLeast"/>
              <w:jc w:val="both"/>
              <w:rPr>
                <w:rFonts w:eastAsia="Times New Roman" w:cstheme="minorHAnsi"/>
                <w:color w:val="000000"/>
                <w:lang w:val="en-IN" w:bidi="hi-IN"/>
              </w:rPr>
            </w:pPr>
          </w:p>
        </w:tc>
        <w:tc>
          <w:tcPr>
            <w:tcW w:w="7470" w:type="dxa"/>
          </w:tcPr>
          <w:p w14:paraId="5458ACB2" w14:textId="77777777" w:rsidR="00E74609" w:rsidRDefault="00F214B7" w:rsidP="00F84FE3">
            <w:pPr>
              <w:jc w:val="both"/>
              <w:rPr>
                <w:rFonts w:eastAsia="Times New Roman" w:cstheme="minorHAnsi"/>
                <w:color w:val="000000"/>
                <w:lang w:val="en-IN" w:bidi="hi-IN"/>
              </w:rPr>
            </w:pPr>
            <w:r w:rsidRPr="00EC0959">
              <w:rPr>
                <w:rFonts w:eastAsia="Times New Roman" w:cstheme="minorHAnsi"/>
                <w:color w:val="000000"/>
                <w:lang w:val="en-IN" w:bidi="hi-IN"/>
              </w:rPr>
              <w:t>Clean track record of the Firm during the last three years (10 marks per year if no show-cause notice/debarment notice received (no marks will be assigned for the year during which show-cause notice/debarment notice was received)</w:t>
            </w:r>
            <w:r w:rsidR="00E74609">
              <w:rPr>
                <w:rFonts w:eastAsia="Times New Roman" w:cstheme="minorHAnsi"/>
                <w:color w:val="000000"/>
                <w:lang w:val="en-IN" w:bidi="hi-IN"/>
              </w:rPr>
              <w:t xml:space="preserve"> </w:t>
            </w:r>
          </w:p>
          <w:p w14:paraId="6D1FC206" w14:textId="76632393" w:rsidR="00F214B7" w:rsidRPr="00EC0959" w:rsidRDefault="00E74609" w:rsidP="00F84FE3">
            <w:pPr>
              <w:jc w:val="both"/>
              <w:rPr>
                <w:rFonts w:eastAsia="Times New Roman" w:cstheme="minorHAnsi"/>
                <w:color w:val="000000"/>
                <w:lang w:val="en-IN" w:bidi="hi-IN"/>
              </w:rPr>
            </w:pPr>
            <w:r w:rsidRPr="003D2621">
              <w:rPr>
                <w:cs/>
                <w:lang w:val="en-IN" w:bidi="hi-IN"/>
              </w:rPr>
              <w:t xml:space="preserve">पिछले तीन वर्षों के दौरान फर्म का साफ-सुथरा ट्रैक रिकॉर्ड (यदि कोई कारण बताओ नोटिस/निषेध नोटिस प्राप्त नहीं हुआ तो प्रति वर्ष </w:t>
            </w:r>
            <w:r w:rsidRPr="003D2621">
              <w:rPr>
                <w:rFonts w:cstheme="minorHAnsi"/>
                <w:lang w:val="en-IN"/>
              </w:rPr>
              <w:t xml:space="preserve">10 </w:t>
            </w:r>
            <w:r w:rsidRPr="003D2621">
              <w:rPr>
                <w:cs/>
                <w:lang w:val="en-IN" w:bidi="hi-IN"/>
              </w:rPr>
              <w:t>अंक (उस वर्ष के लिए कोई अंक नहीं दिए जाएंगे जिसके दौरान कारण बताओ नोटिस/निषेध नोटिस प्राप्त हुआ था)</w:t>
            </w:r>
          </w:p>
        </w:tc>
        <w:tc>
          <w:tcPr>
            <w:tcW w:w="2205" w:type="dxa"/>
          </w:tcPr>
          <w:p w14:paraId="766348DA" w14:textId="521368B2"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30 </w:t>
            </w:r>
            <w:r w:rsidR="00E74609" w:rsidRPr="003D2621">
              <w:rPr>
                <w:cs/>
                <w:lang w:val="en-IN" w:bidi="hi-IN"/>
              </w:rPr>
              <w:t>अंक</w:t>
            </w:r>
          </w:p>
        </w:tc>
      </w:tr>
      <w:tr w:rsidR="00F214B7" w:rsidRPr="00EC0959" w14:paraId="7C547B97" w14:textId="77777777" w:rsidTr="00F53DE1">
        <w:tc>
          <w:tcPr>
            <w:tcW w:w="1008" w:type="dxa"/>
          </w:tcPr>
          <w:p w14:paraId="38C69219" w14:textId="77777777"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03.</w:t>
            </w:r>
          </w:p>
        </w:tc>
        <w:tc>
          <w:tcPr>
            <w:tcW w:w="7470" w:type="dxa"/>
          </w:tcPr>
          <w:p w14:paraId="34DF979C" w14:textId="2A2F370D" w:rsidR="00F214B7" w:rsidRPr="00EC0959" w:rsidRDefault="00F214B7" w:rsidP="00F84FE3">
            <w:pPr>
              <w:jc w:val="both"/>
              <w:rPr>
                <w:rFonts w:eastAsia="Times New Roman" w:cstheme="minorHAnsi"/>
                <w:color w:val="000000"/>
                <w:lang w:val="en-IN" w:bidi="hi-IN"/>
              </w:rPr>
            </w:pPr>
            <w:r w:rsidRPr="00EC0959">
              <w:rPr>
                <w:rFonts w:eastAsia="Times New Roman" w:cstheme="minorHAnsi"/>
                <w:color w:val="000000"/>
                <w:lang w:val="en-IN" w:bidi="hi-IN"/>
              </w:rPr>
              <w:t>Financial status (Profit or loss of the firm during the previous two financial years) (10 marks for each year if there was profit as per the audited accounts)</w:t>
            </w:r>
            <w:r w:rsidR="00E74609">
              <w:rPr>
                <w:rFonts w:eastAsia="Times New Roman" w:cstheme="minorHAnsi"/>
                <w:color w:val="000000"/>
                <w:lang w:val="en-IN" w:bidi="hi-IN"/>
              </w:rPr>
              <w:t xml:space="preserve"> </w:t>
            </w:r>
            <w:r w:rsidR="00E74609" w:rsidRPr="003D2621">
              <w:rPr>
                <w:cs/>
                <w:lang w:val="en-IN" w:bidi="hi-IN"/>
              </w:rPr>
              <w:t xml:space="preserve">वित्तीय स्थिति (पिछले दो वित्तीय वर्षों के दौरान फर्म का लाभ या हानि) (यदि लेखापरीक्षित खातों के अनुसार लाभ हुआ हो तो प्रत्येक वर्ष के लिए </w:t>
            </w:r>
            <w:r w:rsidR="00E74609" w:rsidRPr="003D2621">
              <w:rPr>
                <w:rFonts w:cstheme="minorHAnsi"/>
                <w:lang w:val="en-IN"/>
              </w:rPr>
              <w:t xml:space="preserve">10 </w:t>
            </w:r>
            <w:r w:rsidR="00E74609" w:rsidRPr="003D2621">
              <w:rPr>
                <w:cs/>
                <w:lang w:val="en-IN" w:bidi="hi-IN"/>
              </w:rPr>
              <w:t>अंक)</w:t>
            </w:r>
          </w:p>
        </w:tc>
        <w:tc>
          <w:tcPr>
            <w:tcW w:w="2205" w:type="dxa"/>
          </w:tcPr>
          <w:p w14:paraId="00C7FCF0" w14:textId="647271A6" w:rsidR="00F214B7" w:rsidRPr="00EC0959" w:rsidRDefault="00F214B7"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xml:space="preserve">20 </w:t>
            </w:r>
            <w:r w:rsidR="00E74609" w:rsidRPr="003D2621">
              <w:rPr>
                <w:cs/>
                <w:lang w:val="en-IN" w:bidi="hi-IN"/>
              </w:rPr>
              <w:t>अंक</w:t>
            </w:r>
            <w:r w:rsidRPr="00EC0959">
              <w:rPr>
                <w:rFonts w:eastAsia="Times New Roman" w:cstheme="minorHAnsi"/>
                <w:color w:val="000000"/>
                <w:lang w:val="en-IN" w:bidi="hi-IN"/>
              </w:rPr>
              <w:t xml:space="preserve"> </w:t>
            </w:r>
          </w:p>
          <w:p w14:paraId="133F3EAF" w14:textId="77777777" w:rsidR="00F214B7" w:rsidRPr="00EC0959" w:rsidRDefault="00F214B7" w:rsidP="00F84FE3">
            <w:pPr>
              <w:spacing w:line="276" w:lineRule="atLeast"/>
              <w:jc w:val="both"/>
              <w:rPr>
                <w:rFonts w:eastAsia="Times New Roman" w:cstheme="minorHAnsi"/>
                <w:color w:val="000000"/>
                <w:lang w:val="en-IN" w:bidi="hi-IN"/>
              </w:rPr>
            </w:pPr>
          </w:p>
        </w:tc>
      </w:tr>
    </w:tbl>
    <w:p w14:paraId="50164827" w14:textId="77777777" w:rsidR="00D34ECD" w:rsidRDefault="002A00BB" w:rsidP="00F84FE3">
      <w:pPr>
        <w:spacing w:line="276" w:lineRule="atLeast"/>
        <w:jc w:val="both"/>
        <w:rPr>
          <w:rFonts w:eastAsia="Times New Roman" w:cstheme="minorHAnsi"/>
          <w:b/>
          <w:bCs/>
          <w:color w:val="000000"/>
          <w:lang w:val="en-IN" w:bidi="hi-IN"/>
        </w:rPr>
      </w:pPr>
      <w:r w:rsidRPr="00EC0959">
        <w:rPr>
          <w:rFonts w:eastAsia="Times New Roman" w:cstheme="minorHAnsi"/>
          <w:b/>
          <w:bCs/>
          <w:color w:val="000000"/>
          <w:lang w:val="en-IN" w:bidi="hi-IN"/>
        </w:rPr>
        <w:t xml:space="preserve">Note- </w:t>
      </w:r>
      <w:r w:rsidR="00D34ECD" w:rsidRPr="00EC0959">
        <w:rPr>
          <w:rFonts w:eastAsia="Times New Roman" w:cstheme="minorHAnsi"/>
          <w:b/>
          <w:bCs/>
          <w:color w:val="000000"/>
          <w:lang w:val="en-IN" w:bidi="hi-IN"/>
        </w:rPr>
        <w:t>The financial bids will be opened only of those bidders whose technical bids would be complete in all respects as per tender document and such bidders score a minimum of 50 marks in the technical evaluation</w:t>
      </w:r>
      <w:r w:rsidR="00573F3B" w:rsidRPr="00EC0959">
        <w:rPr>
          <w:rFonts w:eastAsia="Times New Roman" w:cstheme="minorHAnsi"/>
          <w:b/>
          <w:bCs/>
          <w:color w:val="000000"/>
          <w:lang w:val="en-IN" w:bidi="hi-IN"/>
        </w:rPr>
        <w:t xml:space="preserve"> by the Committee Concerned</w:t>
      </w:r>
      <w:r w:rsidR="00D34ECD" w:rsidRPr="00EC0959">
        <w:rPr>
          <w:rFonts w:eastAsia="Times New Roman" w:cstheme="minorHAnsi"/>
          <w:b/>
          <w:bCs/>
          <w:color w:val="000000"/>
          <w:lang w:val="en-IN" w:bidi="hi-IN"/>
        </w:rPr>
        <w:t>.  The final selection would be made on the basis of Combined Quality Cum Cost Based Selection (CQCCBS). Further, in case the lowest rate is quoted by more than one eligible firm, the selection will be based on the marks obtained by them at the time of Technical Bid analysis.</w:t>
      </w:r>
    </w:p>
    <w:p w14:paraId="5F9F8ECF" w14:textId="77777777" w:rsidR="00E74609" w:rsidRPr="00EC0959" w:rsidRDefault="00E74609" w:rsidP="00F84FE3">
      <w:pPr>
        <w:pStyle w:val="NoSpacing"/>
        <w:jc w:val="both"/>
        <w:rPr>
          <w:rFonts w:cstheme="minorHAnsi"/>
          <w:lang w:bidi="hi-IN"/>
        </w:rPr>
      </w:pPr>
      <w:r w:rsidRPr="003D2621">
        <w:rPr>
          <w:cs/>
          <w:lang w:val="en-IN" w:bidi="hi-IN"/>
        </w:rPr>
        <w:t xml:space="preserve">नोट- वित्तीय बोलियाँ केवल उन्हीं बोलीदाताओं की खोली जाएँगी जिनकी तकनीकी बोलियाँ निविदा दस्तावेज़ के अनुसार सभी मामलों में पूर्ण होंगी और ऐसे बोलीदाताओं को संबंधित समिति द्वारा तकनीकी मूल्यांकन में न्यूनतम </w:t>
      </w:r>
      <w:r w:rsidRPr="003D2621">
        <w:rPr>
          <w:rFonts w:cstheme="minorHAnsi"/>
          <w:lang w:val="en-IN"/>
        </w:rPr>
        <w:t xml:space="preserve">50 </w:t>
      </w:r>
      <w:r w:rsidRPr="003D2621">
        <w:rPr>
          <w:cs/>
          <w:lang w:val="en-IN" w:bidi="hi-IN"/>
        </w:rPr>
        <w:t>अंक प्राप्त होंगे। अंतिम चयन संयुक्त गुणवत्ता सह लागत आधारित चयन (</w:t>
      </w:r>
      <w:r w:rsidRPr="003D2621">
        <w:rPr>
          <w:rFonts w:cstheme="minorHAnsi"/>
          <w:lang w:val="en-IN"/>
        </w:rPr>
        <w:t xml:space="preserve">CQCCBS) </w:t>
      </w:r>
      <w:r w:rsidRPr="003D2621">
        <w:rPr>
          <w:cs/>
          <w:lang w:val="en-IN" w:bidi="hi-IN"/>
        </w:rPr>
        <w:t>के आधार पर किया जाएगा। इसके अलावा</w:t>
      </w:r>
      <w:r w:rsidRPr="003D2621">
        <w:rPr>
          <w:rFonts w:cstheme="minorHAnsi"/>
          <w:lang w:val="en-IN"/>
        </w:rPr>
        <w:t xml:space="preserve">, </w:t>
      </w:r>
      <w:r w:rsidRPr="003D2621">
        <w:rPr>
          <w:cs/>
          <w:lang w:val="en-IN" w:bidi="hi-IN"/>
        </w:rPr>
        <w:t>यदि सबसे कम दर एक से अधिक योग्य फर्मों द्वारा उद्धृत की जाती है</w:t>
      </w:r>
      <w:r w:rsidRPr="003D2621">
        <w:rPr>
          <w:rFonts w:cstheme="minorHAnsi"/>
          <w:lang w:val="en-IN"/>
        </w:rPr>
        <w:t xml:space="preserve">, </w:t>
      </w:r>
      <w:r w:rsidRPr="003D2621">
        <w:rPr>
          <w:cs/>
          <w:lang w:val="en-IN" w:bidi="hi-IN"/>
        </w:rPr>
        <w:t>तो चयन तकनीकी बोली विश्लेषण के समय उनके द्वारा प्राप्त अंकों के आधार पर किया जाएगा।</w:t>
      </w:r>
    </w:p>
    <w:p w14:paraId="4A3EA07C" w14:textId="77777777" w:rsidR="00E74609" w:rsidRPr="00EC0959" w:rsidRDefault="00E74609" w:rsidP="00F84FE3">
      <w:pPr>
        <w:spacing w:line="276" w:lineRule="atLeast"/>
        <w:jc w:val="both"/>
        <w:rPr>
          <w:rFonts w:eastAsia="Times New Roman" w:cstheme="minorHAnsi"/>
          <w:b/>
          <w:bCs/>
          <w:color w:val="000000"/>
          <w:lang w:bidi="hi-IN"/>
        </w:rPr>
      </w:pPr>
    </w:p>
    <w:p w14:paraId="3363684D" w14:textId="77777777" w:rsidR="00E74609" w:rsidRDefault="00720C7B" w:rsidP="00F84FE3">
      <w:pPr>
        <w:spacing w:line="276" w:lineRule="atLeast"/>
        <w:jc w:val="both"/>
        <w:rPr>
          <w:rFonts w:eastAsia="Times New Roman" w:cstheme="minorHAnsi"/>
          <w:color w:val="000000"/>
          <w:lang w:bidi="hi-IN"/>
        </w:rPr>
      </w:pPr>
      <w:r w:rsidRPr="00EC0959">
        <w:rPr>
          <w:rFonts w:eastAsia="Times New Roman" w:cstheme="minorHAnsi"/>
          <w:color w:val="000000"/>
          <w:lang w:val="en-IN" w:bidi="hi-IN"/>
        </w:rPr>
        <w:t>The indenter will evaluate and compare the Bids determined to be substantially responsive i.e. which are properly signed, and conform to the terms &amp; conditions in the following manner:</w:t>
      </w:r>
    </w:p>
    <w:p w14:paraId="07A51929" w14:textId="77777777" w:rsidR="00E74609" w:rsidRDefault="00E74609" w:rsidP="00F84FE3">
      <w:pPr>
        <w:pStyle w:val="NoSpacing"/>
        <w:jc w:val="both"/>
        <w:rPr>
          <w:lang w:val="en-IN" w:bidi="hi-IN"/>
        </w:rPr>
      </w:pPr>
      <w:r w:rsidRPr="003D2621">
        <w:rPr>
          <w:cs/>
          <w:lang w:val="en-IN" w:bidi="hi-IN"/>
        </w:rPr>
        <w:t>मांगकर्ता निम्नलिखित तरीके से उन बोलियों का मूल्यांकन और तुलना करेगा जो पर्याप्त रूप से उत्तरदायी हैं</w:t>
      </w:r>
      <w:r w:rsidRPr="003D2621">
        <w:rPr>
          <w:rFonts w:cstheme="minorHAnsi"/>
          <w:lang w:val="en-IN"/>
        </w:rPr>
        <w:t xml:space="preserve">, </w:t>
      </w:r>
      <w:r w:rsidRPr="003D2621">
        <w:rPr>
          <w:cs/>
          <w:lang w:val="en-IN" w:bidi="hi-IN"/>
        </w:rPr>
        <w:t>अर्थात जो उचित रूप से हस्ताक्षरित हैं</w:t>
      </w:r>
      <w:r w:rsidRPr="003D2621">
        <w:rPr>
          <w:rFonts w:cstheme="minorHAnsi"/>
          <w:lang w:val="en-IN"/>
        </w:rPr>
        <w:t xml:space="preserve">, </w:t>
      </w:r>
      <w:r w:rsidRPr="003D2621">
        <w:rPr>
          <w:cs/>
          <w:lang w:val="en-IN" w:bidi="hi-IN"/>
        </w:rPr>
        <w:t xml:space="preserve">और नियमों व शर्तों के अनुरूप हैं: </w:t>
      </w:r>
    </w:p>
    <w:p w14:paraId="484EA1BF" w14:textId="77777777" w:rsidR="00A7538E" w:rsidRDefault="00A7538E" w:rsidP="00F84FE3">
      <w:pPr>
        <w:spacing w:line="276" w:lineRule="atLeast"/>
        <w:jc w:val="both"/>
        <w:rPr>
          <w:rFonts w:eastAsia="Times New Roman" w:cstheme="minorHAnsi"/>
          <w:b/>
          <w:bCs/>
          <w:color w:val="000000"/>
          <w:lang w:val="en-IN" w:bidi="hi-IN"/>
        </w:rPr>
      </w:pPr>
    </w:p>
    <w:p w14:paraId="44A2481F" w14:textId="5FE6C2A6" w:rsidR="00720C7B" w:rsidRDefault="004D47E5" w:rsidP="00F84FE3">
      <w:pPr>
        <w:spacing w:after="0" w:line="276" w:lineRule="atLeast"/>
        <w:jc w:val="both"/>
        <w:rPr>
          <w:rFonts w:eastAsia="Times New Roman" w:cstheme="minorHAnsi"/>
          <w:b/>
          <w:bCs/>
          <w:lang w:val="en-IN" w:bidi="hi-IN"/>
        </w:rPr>
      </w:pPr>
      <w:r w:rsidRPr="00EC0959">
        <w:rPr>
          <w:rFonts w:eastAsia="Times New Roman" w:cstheme="minorHAnsi"/>
          <w:b/>
          <w:bCs/>
          <w:color w:val="000000"/>
          <w:lang w:val="en-IN" w:bidi="hi-IN"/>
        </w:rPr>
        <w:t>(</w:t>
      </w:r>
      <w:proofErr w:type="spellStart"/>
      <w:r w:rsidRPr="00EC0959">
        <w:rPr>
          <w:rFonts w:eastAsia="Times New Roman" w:cstheme="minorHAnsi"/>
          <w:b/>
          <w:bCs/>
          <w:color w:val="000000"/>
          <w:lang w:val="en-IN" w:bidi="hi-IN"/>
        </w:rPr>
        <w:t>i</w:t>
      </w:r>
      <w:proofErr w:type="spellEnd"/>
      <w:r w:rsidRPr="00EC0959">
        <w:rPr>
          <w:rFonts w:eastAsia="Times New Roman" w:cstheme="minorHAnsi"/>
          <w:b/>
          <w:bCs/>
          <w:color w:val="000000"/>
          <w:lang w:val="en-IN" w:bidi="hi-IN"/>
        </w:rPr>
        <w:t>)</w:t>
      </w:r>
      <w:r w:rsidR="00720C7B" w:rsidRPr="00EC0959">
        <w:rPr>
          <w:rFonts w:eastAsia="Times New Roman" w:cstheme="minorHAnsi"/>
          <w:b/>
          <w:bCs/>
          <w:color w:val="000000"/>
          <w:lang w:val="en-IN" w:bidi="hi-IN"/>
        </w:rPr>
        <w:t xml:space="preserve">The </w:t>
      </w:r>
      <w:r w:rsidR="008457F8" w:rsidRPr="00EC0959">
        <w:rPr>
          <w:rFonts w:eastAsia="Times New Roman" w:cstheme="minorHAnsi"/>
          <w:b/>
          <w:bCs/>
          <w:lang w:val="en-IN" w:bidi="hi-IN"/>
        </w:rPr>
        <w:t xml:space="preserve">Technical </w:t>
      </w:r>
      <w:r w:rsidR="00720C7B" w:rsidRPr="00EC0959">
        <w:rPr>
          <w:rFonts w:eastAsia="Times New Roman" w:cstheme="minorHAnsi"/>
          <w:b/>
          <w:bCs/>
          <w:lang w:val="en-IN" w:bidi="hi-IN"/>
        </w:rPr>
        <w:t xml:space="preserve">bid will be treated as non-responsive if following documents are not </w:t>
      </w:r>
      <w:r w:rsidR="00B67CDE" w:rsidRPr="00EC0959">
        <w:rPr>
          <w:rFonts w:eastAsia="Times New Roman" w:cstheme="minorHAnsi"/>
          <w:b/>
          <w:bCs/>
          <w:lang w:val="en-IN" w:bidi="hi-IN"/>
        </w:rPr>
        <w:t>attached: -</w:t>
      </w:r>
    </w:p>
    <w:p w14:paraId="3BDB53D8" w14:textId="15C77993" w:rsidR="00E74609" w:rsidRDefault="00E74609" w:rsidP="00F84FE3">
      <w:pPr>
        <w:pStyle w:val="NoSpacing"/>
        <w:jc w:val="both"/>
        <w:rPr>
          <w:lang w:val="en-IN" w:bidi="hi-IN"/>
        </w:rPr>
      </w:pPr>
      <w:r w:rsidRPr="003D2621">
        <w:rPr>
          <w:rFonts w:cstheme="minorHAnsi"/>
          <w:lang w:val="en-IN" w:bidi="hi-IN"/>
        </w:rPr>
        <w:t>(</w:t>
      </w:r>
      <w:proofErr w:type="spellStart"/>
      <w:r w:rsidRPr="003D2621">
        <w:rPr>
          <w:rFonts w:cstheme="minorHAnsi"/>
          <w:lang w:val="en-IN" w:bidi="hi-IN"/>
        </w:rPr>
        <w:t>i</w:t>
      </w:r>
      <w:proofErr w:type="spellEnd"/>
      <w:r w:rsidRPr="003D2621">
        <w:rPr>
          <w:rFonts w:cstheme="minorHAnsi"/>
          <w:lang w:val="en-IN" w:bidi="hi-IN"/>
        </w:rPr>
        <w:t>)</w:t>
      </w:r>
      <w:r w:rsidRPr="003D2621">
        <w:rPr>
          <w:cs/>
          <w:lang w:val="en-IN" w:bidi="hi-IN"/>
        </w:rPr>
        <w:t xml:space="preserve">यदि निम्नलिखित दस्तावेज संलग्न नहीं किए गए तो तकनीकी बोली को गैर-उत्तरदायी माना </w:t>
      </w:r>
      <w:r w:rsidR="00B67CDE" w:rsidRPr="003D2621">
        <w:rPr>
          <w:rFonts w:hint="cs"/>
          <w:cs/>
          <w:lang w:val="en-IN" w:bidi="hi-IN"/>
        </w:rPr>
        <w:t xml:space="preserve">जाएगा: </w:t>
      </w:r>
      <w:r w:rsidR="00B67CDE" w:rsidRPr="003D2621">
        <w:rPr>
          <w:cs/>
          <w:lang w:val="en-IN" w:bidi="hi-IN"/>
        </w:rPr>
        <w:t>-</w:t>
      </w:r>
      <w:r w:rsidRPr="003D2621">
        <w:rPr>
          <w:cs/>
          <w:lang w:val="en-IN" w:bidi="hi-IN"/>
        </w:rPr>
        <w:t xml:space="preserve"> </w:t>
      </w:r>
    </w:p>
    <w:p w14:paraId="0FBC0A14" w14:textId="77777777" w:rsidR="00E74609" w:rsidRPr="00EC0959" w:rsidRDefault="00E74609" w:rsidP="00F84FE3">
      <w:pPr>
        <w:spacing w:line="276" w:lineRule="atLeast"/>
        <w:jc w:val="both"/>
        <w:rPr>
          <w:rFonts w:eastAsia="Times New Roman" w:cstheme="minorHAnsi"/>
          <w:b/>
          <w:bCs/>
          <w:lang w:bidi="hi-IN"/>
        </w:rPr>
      </w:pPr>
    </w:p>
    <w:p w14:paraId="1CB2A436" w14:textId="37C4EF70" w:rsidR="00A7538E" w:rsidRDefault="00720C7B" w:rsidP="00F84FE3">
      <w:pPr>
        <w:pStyle w:val="NoSpacing"/>
        <w:jc w:val="both"/>
        <w:rPr>
          <w:rFonts w:cstheme="minorHAnsi"/>
          <w:lang w:val="en-IN" w:bidi="hi-IN"/>
        </w:rPr>
      </w:pPr>
      <w:r w:rsidRPr="00EC0959">
        <w:rPr>
          <w:rFonts w:eastAsia="Times New Roman" w:cstheme="minorHAnsi"/>
          <w:lang w:val="en-IN" w:bidi="hi-IN"/>
        </w:rPr>
        <w:t>(a) Attested copy of license obtained from the Govt </w:t>
      </w:r>
      <w:r w:rsidR="00B67CDE" w:rsidRPr="00EC0959">
        <w:rPr>
          <w:rFonts w:eastAsia="Times New Roman" w:cstheme="minorHAnsi"/>
          <w:lang w:val="en-IN" w:bidi="hi-IN"/>
        </w:rPr>
        <w:t>of Assam</w:t>
      </w:r>
      <w:r w:rsidRPr="00EC0959">
        <w:rPr>
          <w:rFonts w:eastAsia="Times New Roman" w:cstheme="minorHAnsi"/>
          <w:lang w:val="en-IN" w:bidi="hi-IN"/>
        </w:rPr>
        <w:t xml:space="preserve"> / Govt of India for running the business of </w:t>
      </w:r>
      <w:r w:rsidR="00050E98">
        <w:rPr>
          <w:rFonts w:eastAsia="Times New Roman" w:cstheme="minorHAnsi"/>
          <w:lang w:val="en-IN" w:bidi="hi-IN"/>
        </w:rPr>
        <w:t xml:space="preserve">Catering </w:t>
      </w:r>
      <w:r w:rsidR="00B67CDE">
        <w:rPr>
          <w:rFonts w:eastAsia="Times New Roman" w:cstheme="minorHAnsi"/>
          <w:lang w:val="en-IN" w:bidi="hi-IN"/>
        </w:rPr>
        <w:t>Services</w:t>
      </w:r>
      <w:r w:rsidRPr="00EC0959">
        <w:rPr>
          <w:rFonts w:eastAsia="Times New Roman" w:cstheme="minorHAnsi"/>
          <w:lang w:val="en-IN" w:bidi="hi-IN"/>
        </w:rPr>
        <w:t>.</w:t>
      </w:r>
      <w:r w:rsidR="00A7538E" w:rsidRPr="00A7538E">
        <w:rPr>
          <w:rFonts w:cstheme="minorHAnsi"/>
          <w:lang w:val="en-IN" w:bidi="hi-IN"/>
        </w:rPr>
        <w:t xml:space="preserve"> </w:t>
      </w:r>
    </w:p>
    <w:p w14:paraId="10E250DE" w14:textId="682CE0A2"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ए) खानपान सेवाओं का व्यवसाय चलाने के लिए असम सरकार/भारत सरकार से प्राप्त लाइसेंस की सत्यापित प्रति।</w:t>
      </w:r>
    </w:p>
    <w:p w14:paraId="20B5AB73" w14:textId="55450234" w:rsidR="00720C7B" w:rsidRPr="00EC0959" w:rsidRDefault="00720C7B" w:rsidP="00F84FE3">
      <w:pPr>
        <w:spacing w:after="0"/>
        <w:ind w:left="720"/>
        <w:jc w:val="both"/>
        <w:rPr>
          <w:rFonts w:eastAsia="Times New Roman" w:cstheme="minorHAnsi"/>
          <w:lang w:bidi="hi-IN"/>
        </w:rPr>
      </w:pPr>
    </w:p>
    <w:p w14:paraId="4E3232BE" w14:textId="77777777" w:rsidR="00A7538E" w:rsidRDefault="00720C7B" w:rsidP="00F84FE3">
      <w:pPr>
        <w:pStyle w:val="NoSpacing"/>
        <w:jc w:val="both"/>
        <w:rPr>
          <w:rFonts w:cstheme="minorHAnsi"/>
          <w:lang w:val="en-IN" w:bidi="hi-IN"/>
        </w:rPr>
      </w:pPr>
      <w:r w:rsidRPr="00EC0959">
        <w:rPr>
          <w:rFonts w:eastAsia="Times New Roman" w:cstheme="minorHAnsi"/>
          <w:lang w:val="en-IN" w:bidi="hi-IN"/>
        </w:rPr>
        <w:t>(b) Brief profile of the company and evidence to establish that the bidder has successfully executed contracts of similar nature and magnitude in the last 3 (three) years.</w:t>
      </w:r>
      <w:r w:rsidR="00A7538E" w:rsidRPr="00A7538E">
        <w:rPr>
          <w:rFonts w:cstheme="minorHAnsi"/>
          <w:lang w:val="en-IN" w:bidi="hi-IN"/>
        </w:rPr>
        <w:t xml:space="preserve"> </w:t>
      </w:r>
    </w:p>
    <w:p w14:paraId="4E6D5505" w14:textId="7BC4F684"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 xml:space="preserve">बी) कंपनी का संक्षिप्त प्रोफाइल और यह स्थापित करने के लिए साक्ष्य कि बोलीदाता ने पिछले </w:t>
      </w:r>
      <w:r w:rsidRPr="003D2621">
        <w:rPr>
          <w:rFonts w:cstheme="minorHAnsi"/>
          <w:lang w:val="en-IN" w:bidi="hi-IN"/>
        </w:rPr>
        <w:t>3 (</w:t>
      </w:r>
      <w:r w:rsidRPr="003D2621">
        <w:rPr>
          <w:cs/>
          <w:lang w:val="en-IN" w:bidi="hi-IN"/>
        </w:rPr>
        <w:t>तीन) वर्षों में समान प्रकृति और परिमाण के अनुबंधों को सफलतापूर्वक निष्पादित किया है।</w:t>
      </w:r>
    </w:p>
    <w:p w14:paraId="747F319E" w14:textId="5363872B" w:rsidR="00720C7B" w:rsidRPr="00EC0959" w:rsidRDefault="00720C7B" w:rsidP="00F84FE3">
      <w:pPr>
        <w:spacing w:after="0"/>
        <w:ind w:left="720"/>
        <w:jc w:val="both"/>
        <w:rPr>
          <w:rFonts w:eastAsia="Times New Roman" w:cstheme="minorHAnsi"/>
          <w:lang w:bidi="hi-IN"/>
        </w:rPr>
      </w:pPr>
    </w:p>
    <w:p w14:paraId="5523FF27" w14:textId="77777777" w:rsidR="00A7538E" w:rsidRDefault="00720C7B" w:rsidP="00F84FE3">
      <w:pPr>
        <w:pStyle w:val="NoSpacing"/>
        <w:jc w:val="both"/>
        <w:rPr>
          <w:rFonts w:cstheme="minorHAnsi"/>
          <w:lang w:val="en-IN" w:bidi="hi-IN"/>
        </w:rPr>
      </w:pPr>
      <w:r w:rsidRPr="00EC0959">
        <w:rPr>
          <w:rFonts w:eastAsia="Times New Roman" w:cstheme="minorHAnsi"/>
          <w:lang w:val="en-IN" w:bidi="hi-IN"/>
        </w:rPr>
        <w:t>(c) Audited Balance Sheet &amp; Profit and Loss Account.</w:t>
      </w:r>
      <w:r w:rsidR="00A7538E" w:rsidRPr="00A7538E">
        <w:rPr>
          <w:rFonts w:cstheme="minorHAnsi"/>
          <w:lang w:val="en-IN" w:bidi="hi-IN"/>
        </w:rPr>
        <w:t xml:space="preserve"> </w:t>
      </w:r>
    </w:p>
    <w:p w14:paraId="5F7067C8" w14:textId="13483B9F"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सी) ऑडिटेड बैलेंस शीट और लाभ और हानि खाता।</w:t>
      </w:r>
    </w:p>
    <w:p w14:paraId="4E9F683E" w14:textId="764A467C" w:rsidR="00720C7B" w:rsidRPr="00EC0959" w:rsidRDefault="00720C7B" w:rsidP="00F84FE3">
      <w:pPr>
        <w:spacing w:after="0"/>
        <w:ind w:left="720"/>
        <w:jc w:val="both"/>
        <w:rPr>
          <w:rFonts w:eastAsia="Times New Roman" w:cstheme="minorHAnsi"/>
          <w:lang w:bidi="hi-IN"/>
        </w:rPr>
      </w:pPr>
    </w:p>
    <w:p w14:paraId="74C3B652" w14:textId="249D1635" w:rsidR="00A7538E" w:rsidRDefault="00720C7B" w:rsidP="00F84FE3">
      <w:pPr>
        <w:pStyle w:val="NoSpacing"/>
        <w:jc w:val="both"/>
        <w:rPr>
          <w:rFonts w:cstheme="minorHAnsi"/>
          <w:lang w:val="en-IN" w:bidi="hi-IN"/>
        </w:rPr>
      </w:pPr>
      <w:r w:rsidRPr="00EC0959">
        <w:rPr>
          <w:rFonts w:eastAsia="Times New Roman" w:cstheme="minorHAnsi"/>
          <w:lang w:val="en-IN" w:bidi="hi-IN"/>
        </w:rPr>
        <w:t xml:space="preserve">(d) List of </w:t>
      </w:r>
      <w:r w:rsidR="00B67CDE" w:rsidRPr="00EC0959">
        <w:rPr>
          <w:rFonts w:eastAsia="Times New Roman" w:cstheme="minorHAnsi"/>
          <w:lang w:val="en-IN" w:bidi="hi-IN"/>
        </w:rPr>
        <w:t>clienteles</w:t>
      </w:r>
      <w:r w:rsidRPr="00EC0959">
        <w:rPr>
          <w:rFonts w:eastAsia="Times New Roman" w:cstheme="minorHAnsi"/>
          <w:lang w:val="en-IN" w:bidi="hi-IN"/>
        </w:rPr>
        <w:t xml:space="preserve"> during last 3 years along with cost of assignment</w:t>
      </w:r>
      <w:r w:rsidRPr="00EC0959">
        <w:rPr>
          <w:rFonts w:eastAsia="Times New Roman" w:cstheme="minorHAnsi"/>
          <w:color w:val="000000"/>
          <w:lang w:val="en-IN" w:bidi="hi-IN"/>
        </w:rPr>
        <w:t>.</w:t>
      </w:r>
      <w:r w:rsidR="00A7538E" w:rsidRPr="00A7538E">
        <w:rPr>
          <w:rFonts w:cstheme="minorHAnsi"/>
          <w:lang w:val="en-IN" w:bidi="hi-IN"/>
        </w:rPr>
        <w:t xml:space="preserve"> </w:t>
      </w:r>
    </w:p>
    <w:p w14:paraId="671A24C1" w14:textId="1A7AD17F"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 xml:space="preserve">डी) असाइनमेंट की लागत के साथ पिछले </w:t>
      </w:r>
      <w:r w:rsidRPr="003D2621">
        <w:rPr>
          <w:rFonts w:cstheme="minorHAnsi"/>
          <w:lang w:val="en-IN" w:bidi="hi-IN"/>
        </w:rPr>
        <w:t>3</w:t>
      </w:r>
      <w:r w:rsidRPr="003D2621">
        <w:rPr>
          <w:cs/>
          <w:lang w:val="en-IN" w:bidi="hi-IN"/>
        </w:rPr>
        <w:t xml:space="preserve"> वर्षों के दौरान ग्राहकों की सूची।</w:t>
      </w:r>
    </w:p>
    <w:p w14:paraId="546EF773" w14:textId="7100FAEB" w:rsidR="00720C7B" w:rsidRPr="00EC0959" w:rsidRDefault="00720C7B" w:rsidP="00F84FE3">
      <w:pPr>
        <w:spacing w:after="0"/>
        <w:ind w:left="720"/>
        <w:jc w:val="both"/>
        <w:rPr>
          <w:rFonts w:eastAsia="Times New Roman" w:cstheme="minorHAnsi"/>
          <w:color w:val="000000"/>
          <w:lang w:bidi="hi-IN"/>
        </w:rPr>
      </w:pPr>
    </w:p>
    <w:p w14:paraId="43F5435D" w14:textId="77777777" w:rsidR="00A7538E" w:rsidRDefault="00720C7B" w:rsidP="00F84FE3">
      <w:pPr>
        <w:pStyle w:val="NoSpacing"/>
        <w:jc w:val="both"/>
        <w:rPr>
          <w:rFonts w:cstheme="minorHAnsi"/>
          <w:lang w:val="en-IN" w:bidi="hi-IN"/>
        </w:rPr>
      </w:pPr>
      <w:r w:rsidRPr="00EC0959">
        <w:rPr>
          <w:rFonts w:eastAsia="Times New Roman" w:cstheme="minorHAnsi"/>
          <w:color w:val="000000"/>
          <w:lang w:val="en-IN" w:bidi="hi-IN"/>
        </w:rPr>
        <w:t>(e) PAN No.</w:t>
      </w:r>
      <w:r w:rsidR="000548D1" w:rsidRPr="00EC0959">
        <w:rPr>
          <w:rFonts w:eastAsia="Times New Roman" w:cstheme="minorHAnsi"/>
          <w:color w:val="000000"/>
          <w:lang w:val="en-IN" w:bidi="hi-IN"/>
        </w:rPr>
        <w:t xml:space="preserve"> GST No. </w:t>
      </w:r>
      <w:r w:rsidRPr="00EC0959">
        <w:rPr>
          <w:rFonts w:eastAsia="Times New Roman" w:cstheme="minorHAnsi"/>
          <w:color w:val="000000"/>
          <w:lang w:val="en-IN" w:bidi="hi-IN"/>
        </w:rPr>
        <w:t>and Current IT clearance certificate.</w:t>
      </w:r>
      <w:r w:rsidR="00A7538E" w:rsidRPr="00A7538E">
        <w:rPr>
          <w:rFonts w:cstheme="minorHAnsi"/>
          <w:lang w:val="en-IN" w:bidi="hi-IN"/>
        </w:rPr>
        <w:t xml:space="preserve"> </w:t>
      </w:r>
    </w:p>
    <w:p w14:paraId="29688B36" w14:textId="626E7E6F"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ई) पैन नंबर</w:t>
      </w:r>
      <w:r w:rsidRPr="003D2621">
        <w:rPr>
          <w:rFonts w:cstheme="minorHAnsi"/>
          <w:lang w:val="en-IN" w:bidi="hi-IN"/>
        </w:rPr>
        <w:t xml:space="preserve">, </w:t>
      </w:r>
      <w:r w:rsidRPr="003D2621">
        <w:rPr>
          <w:cs/>
          <w:lang w:val="en-IN" w:bidi="hi-IN"/>
        </w:rPr>
        <w:t>जीएसटी नंबर और वर्तमान आईटी क्लीयरेंस प्रमाणपत्र।</w:t>
      </w:r>
    </w:p>
    <w:p w14:paraId="4017EA51" w14:textId="2AB163A5" w:rsidR="00720C7B" w:rsidRPr="00EC0959" w:rsidRDefault="00720C7B" w:rsidP="00F84FE3">
      <w:pPr>
        <w:spacing w:after="0"/>
        <w:ind w:left="720"/>
        <w:jc w:val="both"/>
        <w:rPr>
          <w:rFonts w:eastAsia="Times New Roman" w:cstheme="minorHAnsi"/>
          <w:color w:val="000000"/>
          <w:lang w:bidi="hi-IN"/>
        </w:rPr>
      </w:pPr>
    </w:p>
    <w:p w14:paraId="1DA980C4" w14:textId="77777777" w:rsidR="00A7538E" w:rsidRDefault="00050E98" w:rsidP="00F84FE3">
      <w:pPr>
        <w:pStyle w:val="NoSpacing"/>
        <w:jc w:val="both"/>
        <w:rPr>
          <w:rFonts w:cstheme="minorHAnsi"/>
          <w:lang w:val="en-IN" w:bidi="hi-IN"/>
        </w:rPr>
      </w:pPr>
      <w:r>
        <w:rPr>
          <w:rFonts w:eastAsia="Times New Roman" w:cstheme="minorHAnsi"/>
          <w:color w:val="000000"/>
          <w:lang w:val="en-IN" w:bidi="hi-IN"/>
        </w:rPr>
        <w:t>(f</w:t>
      </w:r>
      <w:r w:rsidR="00720C7B" w:rsidRPr="00EC0959">
        <w:rPr>
          <w:rFonts w:eastAsia="Times New Roman" w:cstheme="minorHAnsi"/>
          <w:color w:val="000000"/>
          <w:lang w:val="en-IN" w:bidi="hi-IN"/>
        </w:rPr>
        <w:t>) Attested copy of proof of Service Tax Registration.</w:t>
      </w:r>
      <w:r w:rsidR="00A7538E" w:rsidRPr="00A7538E">
        <w:rPr>
          <w:rFonts w:cstheme="minorHAnsi"/>
          <w:lang w:val="en-IN" w:bidi="hi-IN"/>
        </w:rPr>
        <w:t xml:space="preserve"> </w:t>
      </w:r>
    </w:p>
    <w:p w14:paraId="56FB201A" w14:textId="0CF13C78" w:rsidR="00A7538E" w:rsidRPr="003D2621"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एफ) सेवा कर पंजीकरण के प्रमाण की सत्यापित प्रति।</w:t>
      </w:r>
    </w:p>
    <w:p w14:paraId="2F629637" w14:textId="77777777" w:rsidR="00E74609" w:rsidRPr="00EC0959" w:rsidRDefault="00E74609" w:rsidP="00F84FE3">
      <w:pPr>
        <w:spacing w:after="0"/>
        <w:jc w:val="both"/>
        <w:rPr>
          <w:rFonts w:eastAsia="Times New Roman" w:cstheme="minorHAnsi"/>
          <w:lang w:val="en-IN" w:bidi="hi-IN"/>
        </w:rPr>
      </w:pPr>
    </w:p>
    <w:p w14:paraId="7719343B" w14:textId="77777777" w:rsidR="00050E98" w:rsidRDefault="00050E98" w:rsidP="00F84FE3">
      <w:pPr>
        <w:spacing w:after="0" w:line="276" w:lineRule="atLeast"/>
        <w:jc w:val="both"/>
        <w:rPr>
          <w:rFonts w:eastAsia="Times New Roman" w:cstheme="minorHAnsi"/>
          <w:color w:val="000000"/>
          <w:lang w:val="en-IN" w:bidi="hi-IN"/>
        </w:rPr>
      </w:pPr>
    </w:p>
    <w:p w14:paraId="1CF5C142" w14:textId="108D8BD1" w:rsidR="000640DA" w:rsidRDefault="00B67CDE" w:rsidP="00F84FE3">
      <w:pPr>
        <w:spacing w:after="0" w:line="276" w:lineRule="atLeast"/>
        <w:jc w:val="both"/>
        <w:rPr>
          <w:rFonts w:eastAsia="Times New Roman" w:cstheme="minorHAnsi"/>
          <w:b/>
          <w:bCs/>
          <w:color w:val="000000"/>
          <w:u w:val="single"/>
          <w:lang w:val="en-IN" w:bidi="hi-IN"/>
        </w:rPr>
      </w:pPr>
      <w:r w:rsidRPr="00B67CDE">
        <w:rPr>
          <w:rFonts w:eastAsia="Times New Roman" w:cstheme="minorHAnsi"/>
          <w:b/>
          <w:bCs/>
          <w:color w:val="000000"/>
          <w:lang w:val="en-IN" w:bidi="hi-IN"/>
        </w:rPr>
        <w:t>ii</w:t>
      </w:r>
      <w:r w:rsidR="00282988" w:rsidRPr="00B67CDE">
        <w:rPr>
          <w:rFonts w:eastAsia="Times New Roman" w:cstheme="minorHAnsi"/>
          <w:b/>
          <w:bCs/>
          <w:color w:val="000000"/>
          <w:lang w:val="en-IN" w:bidi="hi-IN"/>
        </w:rPr>
        <w:t>)</w:t>
      </w:r>
      <w:r w:rsidR="00282988" w:rsidRPr="00EC0959">
        <w:rPr>
          <w:rFonts w:eastAsia="Times New Roman" w:cstheme="minorHAnsi"/>
          <w:color w:val="000000"/>
          <w:lang w:val="en-IN" w:bidi="hi-IN"/>
        </w:rPr>
        <w:t xml:space="preserve"> </w:t>
      </w:r>
      <w:r w:rsidR="000640DA" w:rsidRPr="00EC0959">
        <w:rPr>
          <w:rFonts w:eastAsia="Times New Roman" w:cstheme="minorHAnsi"/>
          <w:b/>
          <w:bCs/>
          <w:color w:val="000000"/>
          <w:u w:val="single"/>
          <w:lang w:val="en-IN" w:bidi="hi-IN"/>
        </w:rPr>
        <w:t xml:space="preserve">During the </w:t>
      </w:r>
      <w:r w:rsidR="00584D14" w:rsidRPr="00EC0959">
        <w:rPr>
          <w:rFonts w:eastAsia="Times New Roman" w:cstheme="minorHAnsi"/>
          <w:b/>
          <w:bCs/>
          <w:color w:val="000000"/>
          <w:u w:val="single"/>
          <w:lang w:val="en-IN" w:bidi="hi-IN"/>
        </w:rPr>
        <w:t xml:space="preserve">evaluation of </w:t>
      </w:r>
      <w:r w:rsidR="000640DA" w:rsidRPr="00EC0959">
        <w:rPr>
          <w:rFonts w:eastAsia="Times New Roman" w:cstheme="minorHAnsi"/>
          <w:b/>
          <w:bCs/>
          <w:color w:val="000000"/>
          <w:u w:val="single"/>
          <w:lang w:val="en-IN" w:bidi="hi-IN"/>
        </w:rPr>
        <w:t>technical bid</w:t>
      </w:r>
      <w:r w:rsidR="00584D14" w:rsidRPr="00EC0959">
        <w:rPr>
          <w:rFonts w:eastAsia="Times New Roman" w:cstheme="minorHAnsi"/>
          <w:b/>
          <w:bCs/>
          <w:color w:val="000000"/>
          <w:u w:val="single"/>
          <w:lang w:val="en-IN" w:bidi="hi-IN"/>
        </w:rPr>
        <w:t>,</w:t>
      </w:r>
      <w:r w:rsidR="000640DA" w:rsidRPr="00EC0959">
        <w:rPr>
          <w:rFonts w:eastAsia="Times New Roman" w:cstheme="minorHAnsi"/>
          <w:b/>
          <w:bCs/>
          <w:color w:val="000000"/>
          <w:u w:val="single"/>
          <w:lang w:val="en-IN" w:bidi="hi-IN"/>
        </w:rPr>
        <w:t xml:space="preserve"> if any bidder fails to submit the mentioned documents </w:t>
      </w:r>
      <w:r w:rsidR="00B13BED" w:rsidRPr="00EC0959">
        <w:rPr>
          <w:rFonts w:eastAsia="Times New Roman" w:cstheme="minorHAnsi"/>
          <w:b/>
          <w:bCs/>
          <w:color w:val="000000"/>
          <w:u w:val="single"/>
          <w:lang w:val="en-IN" w:bidi="hi-IN"/>
        </w:rPr>
        <w:t>as</w:t>
      </w:r>
      <w:r w:rsidR="000640DA" w:rsidRPr="00EC0959">
        <w:rPr>
          <w:rFonts w:eastAsia="Times New Roman" w:cstheme="minorHAnsi"/>
          <w:b/>
          <w:bCs/>
          <w:color w:val="000000"/>
          <w:u w:val="single"/>
          <w:lang w:val="en-IN" w:bidi="hi-IN"/>
        </w:rPr>
        <w:t xml:space="preserve"> proof of payments of applicable statutory obligations </w:t>
      </w:r>
      <w:r w:rsidR="00584D14" w:rsidRPr="00EC0959">
        <w:rPr>
          <w:rFonts w:eastAsia="Times New Roman" w:cstheme="minorHAnsi"/>
          <w:b/>
          <w:bCs/>
          <w:color w:val="000000"/>
          <w:u w:val="single"/>
          <w:lang w:val="en-IN" w:bidi="hi-IN"/>
        </w:rPr>
        <w:t>or</w:t>
      </w:r>
      <w:r w:rsidR="00B13BED" w:rsidRPr="00EC0959">
        <w:rPr>
          <w:rFonts w:eastAsia="Times New Roman" w:cstheme="minorHAnsi"/>
          <w:b/>
          <w:bCs/>
          <w:color w:val="000000"/>
          <w:u w:val="single"/>
          <w:lang w:val="en-IN" w:bidi="hi-IN"/>
        </w:rPr>
        <w:t xml:space="preserve"> found not as per the norms, their technical bid will be summarily rejected.</w:t>
      </w:r>
    </w:p>
    <w:p w14:paraId="0232AC89" w14:textId="77777777" w:rsidR="00E74609" w:rsidRPr="00EC0959" w:rsidRDefault="00E74609" w:rsidP="00F84FE3">
      <w:pPr>
        <w:pStyle w:val="NoSpacing"/>
        <w:jc w:val="both"/>
        <w:rPr>
          <w:rFonts w:cstheme="minorHAnsi"/>
          <w:i/>
          <w:iCs/>
          <w:lang w:val="en-IN" w:bidi="hi-IN"/>
        </w:rPr>
      </w:pPr>
      <w:r w:rsidRPr="003D2621">
        <w:rPr>
          <w:rFonts w:cstheme="minorHAnsi"/>
          <w:lang w:val="en-IN" w:bidi="hi-IN"/>
        </w:rPr>
        <w:t xml:space="preserve">iv) </w:t>
      </w:r>
      <w:r w:rsidRPr="003D2621">
        <w:rPr>
          <w:cs/>
          <w:lang w:val="en-IN" w:bidi="hi-IN"/>
        </w:rPr>
        <w:t>तकनीकी बोली के मूल्यांकन के दौरान</w:t>
      </w:r>
      <w:r w:rsidRPr="003D2621">
        <w:rPr>
          <w:rFonts w:cstheme="minorHAnsi"/>
          <w:lang w:val="en-IN" w:bidi="hi-IN"/>
        </w:rPr>
        <w:t xml:space="preserve">, </w:t>
      </w:r>
      <w:r w:rsidRPr="003D2621">
        <w:rPr>
          <w:cs/>
          <w:lang w:val="en-IN" w:bidi="hi-IN"/>
        </w:rPr>
        <w:t>यदि कोई बोलीदाता लागू वैधानिक दायित्वों के भुगतान के प्रमाण के रूप में उल्लिखित दस्तावेज प्रस्तुत करने में विफल रहता है या मानदंडों के अनुसार नहीं पाया जाता है</w:t>
      </w:r>
      <w:r w:rsidRPr="003D2621">
        <w:rPr>
          <w:rFonts w:cstheme="minorHAnsi"/>
          <w:lang w:val="en-IN" w:bidi="hi-IN"/>
        </w:rPr>
        <w:t xml:space="preserve">, </w:t>
      </w:r>
      <w:r w:rsidRPr="003D2621">
        <w:rPr>
          <w:cs/>
          <w:lang w:val="en-IN" w:bidi="hi-IN"/>
        </w:rPr>
        <w:t>तो उनकी तकनीकी बोली को सरसरी तौर पर अस्वीकार कर दिया जाएगा।</w:t>
      </w:r>
    </w:p>
    <w:p w14:paraId="4CD77F12" w14:textId="77777777" w:rsidR="00E74609" w:rsidRPr="00EC0959" w:rsidRDefault="00E74609" w:rsidP="00F84FE3">
      <w:pPr>
        <w:spacing w:after="0" w:line="276" w:lineRule="atLeast"/>
        <w:jc w:val="both"/>
        <w:rPr>
          <w:rFonts w:eastAsia="Times New Roman" w:cstheme="minorHAnsi"/>
          <w:b/>
          <w:bCs/>
          <w:i/>
          <w:iCs/>
          <w:color w:val="000000"/>
          <w:lang w:val="en-IN" w:bidi="hi-IN"/>
        </w:rPr>
      </w:pPr>
    </w:p>
    <w:p w14:paraId="1B03C457" w14:textId="77777777" w:rsidR="00AD74B1" w:rsidRPr="00EC0959" w:rsidRDefault="00AD74B1" w:rsidP="00F84FE3">
      <w:pPr>
        <w:spacing w:after="0" w:line="276" w:lineRule="atLeast"/>
        <w:jc w:val="both"/>
        <w:rPr>
          <w:rFonts w:eastAsia="Times New Roman" w:cstheme="minorHAnsi"/>
          <w:b/>
          <w:bCs/>
          <w:i/>
          <w:iCs/>
          <w:color w:val="000000"/>
          <w:lang w:val="en-IN" w:bidi="hi-IN"/>
        </w:rPr>
      </w:pPr>
    </w:p>
    <w:p w14:paraId="7A8FFC64" w14:textId="77777777" w:rsidR="00D34ECD" w:rsidRPr="009756AB" w:rsidRDefault="00050E98" w:rsidP="00D54799">
      <w:pPr>
        <w:spacing w:after="0" w:line="0" w:lineRule="atLeast"/>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5. S</w:t>
      </w:r>
      <w:r w:rsidR="00D34ECD" w:rsidRPr="009756AB">
        <w:rPr>
          <w:rFonts w:eastAsia="Times New Roman" w:cstheme="minorHAnsi"/>
          <w:b/>
          <w:bCs/>
          <w:color w:val="000000"/>
          <w:u w:val="single"/>
          <w:lang w:val="en-IN" w:bidi="hi-IN"/>
        </w:rPr>
        <w:t>taff of Agency, their Duties, Behaviour etc.</w:t>
      </w:r>
    </w:p>
    <w:p w14:paraId="2D5024B6" w14:textId="77777777" w:rsidR="00E74609" w:rsidRPr="009756AB" w:rsidRDefault="00E74609" w:rsidP="00D54799">
      <w:pPr>
        <w:pStyle w:val="NoSpacing"/>
        <w:spacing w:line="0" w:lineRule="atLeast"/>
        <w:jc w:val="both"/>
        <w:rPr>
          <w:u w:val="single"/>
          <w:lang w:val="en-IN" w:bidi="hi-IN"/>
        </w:rPr>
      </w:pPr>
      <w:r w:rsidRPr="009756AB">
        <w:rPr>
          <w:rFonts w:cstheme="minorHAnsi"/>
          <w:u w:val="single"/>
          <w:lang w:val="en-IN" w:bidi="hi-IN"/>
        </w:rPr>
        <w:t xml:space="preserve">5. </w:t>
      </w:r>
      <w:r w:rsidRPr="009756AB">
        <w:rPr>
          <w:u w:val="single"/>
          <w:cs/>
          <w:lang w:val="en-IN" w:bidi="hi-IN"/>
        </w:rPr>
        <w:t>एजेंसी के कर्मचारी</w:t>
      </w:r>
      <w:r w:rsidRPr="009756AB">
        <w:rPr>
          <w:rFonts w:cstheme="minorHAnsi"/>
          <w:u w:val="single"/>
          <w:lang w:val="en-IN" w:bidi="hi-IN"/>
        </w:rPr>
        <w:t xml:space="preserve">, </w:t>
      </w:r>
      <w:r w:rsidRPr="009756AB">
        <w:rPr>
          <w:u w:val="single"/>
          <w:cs/>
          <w:lang w:val="en-IN" w:bidi="hi-IN"/>
        </w:rPr>
        <w:t>उनके कर्तव्य</w:t>
      </w:r>
      <w:r w:rsidRPr="009756AB">
        <w:rPr>
          <w:rFonts w:cstheme="minorHAnsi"/>
          <w:u w:val="single"/>
          <w:lang w:val="en-IN" w:bidi="hi-IN"/>
        </w:rPr>
        <w:t xml:space="preserve">, </w:t>
      </w:r>
      <w:r w:rsidRPr="009756AB">
        <w:rPr>
          <w:u w:val="single"/>
          <w:cs/>
          <w:lang w:val="en-IN" w:bidi="hi-IN"/>
        </w:rPr>
        <w:t>व्यवहार आदि।</w:t>
      </w:r>
    </w:p>
    <w:p w14:paraId="196AB28A" w14:textId="77777777" w:rsidR="00E74609" w:rsidRPr="00EC0959" w:rsidRDefault="00E74609" w:rsidP="00F84FE3">
      <w:pPr>
        <w:spacing w:line="276" w:lineRule="atLeast"/>
        <w:jc w:val="both"/>
        <w:rPr>
          <w:rFonts w:eastAsia="Times New Roman" w:cstheme="minorHAnsi"/>
          <w:color w:val="000000"/>
          <w:lang w:bidi="hi-IN"/>
        </w:rPr>
      </w:pPr>
    </w:p>
    <w:p w14:paraId="61D2F4B9" w14:textId="2EFCA241" w:rsidR="00A7538E" w:rsidRDefault="004C02CE" w:rsidP="004C02CE">
      <w:pPr>
        <w:pStyle w:val="NoSpacing"/>
        <w:jc w:val="both"/>
        <w:rPr>
          <w:rFonts w:cstheme="minorHAnsi"/>
          <w:lang w:val="en-IN" w:bidi="hi-IN"/>
        </w:rPr>
      </w:pPr>
      <w:r>
        <w:rPr>
          <w:rFonts w:eastAsia="Times New Roman" w:cstheme="minorHAnsi"/>
          <w:color w:val="000000"/>
          <w:lang w:val="en-IN" w:bidi="hi-IN"/>
        </w:rPr>
        <w:t>1-</w:t>
      </w:r>
      <w:r w:rsidR="00D34ECD" w:rsidRPr="00EC0959">
        <w:rPr>
          <w:rFonts w:eastAsia="Times New Roman" w:cstheme="minorHAnsi"/>
          <w:color w:val="000000"/>
          <w:lang w:val="en-IN" w:bidi="hi-IN"/>
        </w:rPr>
        <w:t>The contractor shall comply with all the laws and regulation applicable in the matter of such workers as are engaged by it.</w:t>
      </w:r>
      <w:r w:rsidR="00A7538E" w:rsidRPr="00A7538E">
        <w:rPr>
          <w:rFonts w:cstheme="minorHAnsi"/>
          <w:lang w:val="en-IN" w:bidi="hi-IN"/>
        </w:rPr>
        <w:t xml:space="preserve"> </w:t>
      </w:r>
    </w:p>
    <w:p w14:paraId="181B67FB" w14:textId="2D064109" w:rsidR="00E74609" w:rsidRPr="00B67CDE" w:rsidRDefault="00A7538E" w:rsidP="00D54799">
      <w:pPr>
        <w:jc w:val="both"/>
      </w:pPr>
      <w:r w:rsidRPr="00B67CDE">
        <w:rPr>
          <w:cs/>
        </w:rPr>
        <w:t>ठेकेदार को अपने द्वारा नियोजित ऐसे श्रमिकों के मामले में लागू सभी कानूनों और विनियमों का पालन</w:t>
      </w:r>
      <w:r w:rsidR="00B67CDE" w:rsidRPr="00B67CDE">
        <w:t xml:space="preserve"> </w:t>
      </w:r>
      <w:r w:rsidR="00B67CDE">
        <w:t xml:space="preserve">    </w:t>
      </w:r>
      <w:r w:rsidRPr="00B67CDE">
        <w:rPr>
          <w:cs/>
        </w:rPr>
        <w:t>करना होगा।</w:t>
      </w:r>
    </w:p>
    <w:p w14:paraId="7B0084BA" w14:textId="6CAE05A7" w:rsidR="00A7538E" w:rsidRDefault="004C02CE" w:rsidP="004C02CE">
      <w:pPr>
        <w:pStyle w:val="NoSpacing"/>
        <w:jc w:val="both"/>
        <w:rPr>
          <w:rFonts w:cstheme="minorHAnsi"/>
          <w:lang w:val="en-IN" w:bidi="hi-IN"/>
        </w:rPr>
      </w:pPr>
      <w:r>
        <w:rPr>
          <w:rFonts w:eastAsia="Times New Roman" w:cstheme="minorHAnsi"/>
          <w:color w:val="000000"/>
          <w:lang w:val="en-IN" w:bidi="hi-IN"/>
        </w:rPr>
        <w:t>2-</w:t>
      </w:r>
      <w:r w:rsidR="00D34ECD" w:rsidRPr="00EC0959">
        <w:rPr>
          <w:rFonts w:eastAsia="Times New Roman" w:cstheme="minorHAnsi"/>
          <w:color w:val="000000"/>
          <w:lang w:val="en-IN" w:bidi="hi-IN"/>
        </w:rPr>
        <w:t>The contractor’s staff shall not disturb the employee of the Kendriya Vidyalaya AFS Borjhar or make any sort of noise in the office premises.</w:t>
      </w:r>
    </w:p>
    <w:p w14:paraId="2B10077B" w14:textId="2DA7D770" w:rsidR="00A7538E" w:rsidRPr="00112080" w:rsidRDefault="00A7538E" w:rsidP="004C02CE">
      <w:pPr>
        <w:pStyle w:val="NoSpacing"/>
        <w:jc w:val="both"/>
        <w:rPr>
          <w:rFonts w:cstheme="minorHAnsi"/>
          <w:lang w:val="en-IN" w:bidi="hi-IN"/>
        </w:rPr>
      </w:pPr>
      <w:r w:rsidRPr="003D2621">
        <w:rPr>
          <w:cs/>
          <w:lang w:val="en-IN" w:bidi="hi-IN"/>
        </w:rPr>
        <w:t>ठेकेदार के कर्मचारी केन्द्रीय विद्यालय एएफएस बोरझार के कर्मचारी को परेशान नहीं करेंगे या कार्यालय परिसर में किसी भी प्रकार का शोर नहीं मचाएंगे।</w:t>
      </w:r>
    </w:p>
    <w:p w14:paraId="76CF1A48" w14:textId="77777777" w:rsidR="00A7538E" w:rsidRPr="00EC0959" w:rsidRDefault="00A7538E" w:rsidP="00D54799">
      <w:pPr>
        <w:ind w:left="720" w:hanging="360"/>
        <w:jc w:val="both"/>
        <w:rPr>
          <w:rFonts w:eastAsia="Times New Roman" w:cstheme="minorHAnsi"/>
          <w:color w:val="000000"/>
          <w:lang w:bidi="hi-IN"/>
        </w:rPr>
      </w:pPr>
    </w:p>
    <w:p w14:paraId="0DFBB905" w14:textId="01368C71" w:rsidR="00A7538E" w:rsidRPr="00D54799" w:rsidRDefault="00D54799" w:rsidP="004C02CE">
      <w:pPr>
        <w:spacing w:after="0"/>
        <w:jc w:val="both"/>
        <w:rPr>
          <w:rFonts w:cstheme="minorHAnsi"/>
          <w:lang w:val="en-IN" w:bidi="hi-IN"/>
        </w:rPr>
      </w:pPr>
      <w:r>
        <w:rPr>
          <w:rFonts w:eastAsia="Times New Roman" w:cstheme="minorHAnsi"/>
          <w:color w:val="000000"/>
          <w:lang w:val="en-IN" w:bidi="hi-IN"/>
        </w:rPr>
        <w:t>3-</w:t>
      </w:r>
      <w:r w:rsidR="00D34ECD" w:rsidRPr="00D54799">
        <w:rPr>
          <w:rFonts w:eastAsia="Times New Roman" w:cstheme="minorHAnsi"/>
          <w:color w:val="000000"/>
          <w:lang w:val="en-IN" w:bidi="hi-IN"/>
        </w:rPr>
        <w:t>The contractor’s workers shall be polite, courteous well behaved and honest.</w:t>
      </w:r>
      <w:r w:rsidR="00A7538E" w:rsidRPr="00D54799">
        <w:rPr>
          <w:rFonts w:cstheme="minorHAnsi"/>
          <w:lang w:val="en-IN" w:bidi="hi-IN"/>
        </w:rPr>
        <w:t xml:space="preserve"> </w:t>
      </w:r>
    </w:p>
    <w:p w14:paraId="3FEAAD4C" w14:textId="164824B1" w:rsidR="00E74609" w:rsidRPr="00D54799" w:rsidRDefault="00A7538E" w:rsidP="004C02CE">
      <w:pPr>
        <w:spacing w:after="0"/>
        <w:jc w:val="both"/>
        <w:rPr>
          <w:rFonts w:cstheme="minorHAnsi"/>
          <w:lang w:val="en-IN" w:bidi="hi-IN"/>
        </w:rPr>
      </w:pPr>
      <w:r w:rsidRPr="00D54799">
        <w:rPr>
          <w:cs/>
          <w:lang w:val="en-IN" w:bidi="hi-IN"/>
        </w:rPr>
        <w:t>ठेकेदार के कर्मचारी विनम्र</w:t>
      </w:r>
      <w:r w:rsidRPr="00D54799">
        <w:rPr>
          <w:rFonts w:cstheme="minorHAnsi"/>
          <w:lang w:val="en-IN" w:bidi="hi-IN"/>
        </w:rPr>
        <w:t xml:space="preserve">, </w:t>
      </w:r>
      <w:r w:rsidRPr="00D54799">
        <w:rPr>
          <w:cs/>
          <w:lang w:val="en-IN" w:bidi="hi-IN"/>
        </w:rPr>
        <w:t>अच्छे व्यवहार वाले और ईमानदार होंगे।</w:t>
      </w:r>
    </w:p>
    <w:p w14:paraId="33EDABF5" w14:textId="77777777" w:rsidR="00E74609" w:rsidRPr="00EC0959" w:rsidRDefault="00E74609" w:rsidP="00F84FE3">
      <w:pPr>
        <w:ind w:left="720" w:hanging="360"/>
        <w:jc w:val="both"/>
        <w:rPr>
          <w:rFonts w:eastAsia="Times New Roman" w:cstheme="minorHAnsi"/>
          <w:color w:val="000000"/>
          <w:lang w:bidi="hi-IN"/>
        </w:rPr>
      </w:pPr>
    </w:p>
    <w:p w14:paraId="0D2AD048" w14:textId="6A8B40C5" w:rsidR="00A7538E" w:rsidRDefault="00D34ECD" w:rsidP="00F84FE3">
      <w:pPr>
        <w:pStyle w:val="NoSpacing"/>
        <w:jc w:val="both"/>
        <w:rPr>
          <w:rFonts w:cstheme="minorHAnsi"/>
          <w:lang w:val="en-IN" w:bidi="hi-IN"/>
        </w:rPr>
      </w:pPr>
      <w:r w:rsidRPr="00EC0959">
        <w:rPr>
          <w:rFonts w:eastAsia="Times New Roman" w:cstheme="minorHAnsi"/>
          <w:color w:val="000000"/>
          <w:lang w:val="en-IN" w:bidi="hi-IN"/>
        </w:rPr>
        <w:t xml:space="preserve">4-     The </w:t>
      </w:r>
      <w:r w:rsidR="00112080" w:rsidRPr="00EC0959">
        <w:rPr>
          <w:rFonts w:eastAsia="Times New Roman" w:cstheme="minorHAnsi"/>
          <w:color w:val="000000"/>
          <w:lang w:val="en-IN" w:bidi="hi-IN"/>
        </w:rPr>
        <w:t>contractors</w:t>
      </w:r>
      <w:r w:rsidRPr="00EC0959">
        <w:rPr>
          <w:rFonts w:eastAsia="Times New Roman" w:cstheme="minorHAnsi"/>
          <w:color w:val="000000"/>
          <w:lang w:val="en-IN" w:bidi="hi-IN"/>
        </w:rPr>
        <w:t xml:space="preserve"> shall be fully responsible and liable for theft, burglary, fire of any other mischievous deed done by its workers.</w:t>
      </w:r>
      <w:r w:rsidR="00A7538E">
        <w:rPr>
          <w:rFonts w:cstheme="minorHAnsi"/>
          <w:lang w:val="en-IN" w:bidi="hi-IN"/>
        </w:rPr>
        <w:t xml:space="preserve"> </w:t>
      </w:r>
    </w:p>
    <w:p w14:paraId="7A4139BF" w14:textId="2616D09C" w:rsidR="00E74609" w:rsidRPr="005D12B4" w:rsidRDefault="00A7538E" w:rsidP="00F84FE3">
      <w:pPr>
        <w:pStyle w:val="NoSpacing"/>
        <w:jc w:val="both"/>
        <w:rPr>
          <w:rFonts w:cstheme="minorHAnsi"/>
          <w:lang w:val="en-IN" w:bidi="hi-IN"/>
        </w:rPr>
      </w:pPr>
      <w:r w:rsidRPr="003D2621">
        <w:rPr>
          <w:cs/>
          <w:lang w:val="en-IN" w:bidi="hi-IN"/>
        </w:rPr>
        <w:t>ठेकेदार अपने कर्मचारियों द्वारा की गई चोरी</w:t>
      </w:r>
      <w:r w:rsidRPr="003D2621">
        <w:rPr>
          <w:rFonts w:cstheme="minorHAnsi"/>
          <w:lang w:val="en-IN" w:bidi="hi-IN"/>
        </w:rPr>
        <w:t xml:space="preserve">, </w:t>
      </w:r>
      <w:r w:rsidRPr="003D2621">
        <w:rPr>
          <w:cs/>
          <w:lang w:val="en-IN" w:bidi="hi-IN"/>
        </w:rPr>
        <w:t>सेंधमारी</w:t>
      </w:r>
      <w:r w:rsidRPr="003D2621">
        <w:rPr>
          <w:rFonts w:cstheme="minorHAnsi"/>
          <w:lang w:val="en-IN" w:bidi="hi-IN"/>
        </w:rPr>
        <w:t xml:space="preserve">, </w:t>
      </w:r>
      <w:r w:rsidRPr="003D2621">
        <w:rPr>
          <w:cs/>
          <w:lang w:val="en-IN" w:bidi="hi-IN"/>
        </w:rPr>
        <w:t>आग या किसी अन्य शरारती कार्य के लिए पूरी तरह से जिम्मेदार और उत्तरदायी होगा।</w:t>
      </w:r>
    </w:p>
    <w:p w14:paraId="41CA3589" w14:textId="77777777" w:rsidR="005D12B4" w:rsidRDefault="005D12B4" w:rsidP="00F84FE3">
      <w:pPr>
        <w:pStyle w:val="NoSpacing"/>
        <w:jc w:val="both"/>
        <w:rPr>
          <w:rFonts w:eastAsia="Times New Roman" w:cstheme="minorHAnsi"/>
          <w:color w:val="000000"/>
          <w:lang w:val="en-IN" w:bidi="hi-IN"/>
        </w:rPr>
      </w:pPr>
    </w:p>
    <w:p w14:paraId="056F8B18" w14:textId="544DA545" w:rsidR="00A7538E" w:rsidRDefault="005D12B4" w:rsidP="00F84FE3">
      <w:pPr>
        <w:pStyle w:val="NoSpacing"/>
        <w:jc w:val="both"/>
        <w:rPr>
          <w:rFonts w:cstheme="minorHAnsi"/>
          <w:lang w:val="en-IN" w:bidi="hi-IN"/>
        </w:rPr>
      </w:pPr>
      <w:r>
        <w:rPr>
          <w:rFonts w:eastAsia="Times New Roman" w:cstheme="minorHAnsi"/>
          <w:color w:val="000000"/>
          <w:lang w:val="en-IN" w:bidi="hi-IN"/>
        </w:rPr>
        <w:t>5</w:t>
      </w:r>
      <w:r w:rsidR="00D34ECD" w:rsidRPr="00EC0959">
        <w:rPr>
          <w:rFonts w:eastAsia="Times New Roman" w:cstheme="minorHAnsi"/>
          <w:color w:val="000000"/>
          <w:lang w:val="en-IN" w:bidi="hi-IN"/>
        </w:rPr>
        <w:t>-     The contractor’s workers shall not enter into any unlawful activity within the office premises and shall have a good moral character.</w:t>
      </w:r>
    </w:p>
    <w:p w14:paraId="52C3C024" w14:textId="0574B113" w:rsidR="00D34ECD" w:rsidRPr="005D12B4" w:rsidRDefault="00A7538E" w:rsidP="00F84FE3">
      <w:pPr>
        <w:pStyle w:val="NoSpacing"/>
        <w:jc w:val="both"/>
        <w:rPr>
          <w:rFonts w:cstheme="minorHAnsi"/>
          <w:lang w:val="en-IN" w:bidi="hi-IN"/>
        </w:rPr>
      </w:pPr>
      <w:r w:rsidRPr="003D2621">
        <w:rPr>
          <w:cs/>
          <w:lang w:val="en-IN" w:bidi="hi-IN"/>
        </w:rPr>
        <w:lastRenderedPageBreak/>
        <w:t>ठेकेदार के कर्मचारी कार्यालय परिसर में किसी भी गैरकानूनी गतिविधि में शामिल नहीं होंगे और उनका नैतिक चरित्र अच्छा होना चाहिए।</w:t>
      </w:r>
    </w:p>
    <w:p w14:paraId="223CF3F0" w14:textId="77777777" w:rsidR="00E74609" w:rsidRPr="00EC0959" w:rsidRDefault="00E74609" w:rsidP="00F84FE3">
      <w:pPr>
        <w:ind w:left="720" w:hanging="360"/>
        <w:jc w:val="both"/>
        <w:rPr>
          <w:rFonts w:eastAsia="Times New Roman" w:cstheme="minorHAnsi"/>
          <w:color w:val="000000"/>
          <w:lang w:bidi="hi-IN"/>
        </w:rPr>
      </w:pPr>
    </w:p>
    <w:p w14:paraId="48DC980F" w14:textId="5B208628" w:rsidR="00A7538E" w:rsidRDefault="005D12B4" w:rsidP="00F84FE3">
      <w:pPr>
        <w:pStyle w:val="NoSpacing"/>
        <w:jc w:val="both"/>
        <w:rPr>
          <w:rFonts w:cstheme="minorHAnsi"/>
          <w:lang w:val="en-IN" w:bidi="hi-IN"/>
        </w:rPr>
      </w:pPr>
      <w:r>
        <w:rPr>
          <w:rFonts w:eastAsia="Times New Roman" w:cstheme="minorHAnsi"/>
          <w:color w:val="000000"/>
          <w:lang w:val="en-IN" w:bidi="hi-IN"/>
        </w:rPr>
        <w:t>6</w:t>
      </w:r>
      <w:r w:rsidR="00D34ECD" w:rsidRPr="00EC0959">
        <w:rPr>
          <w:rFonts w:eastAsia="Times New Roman" w:cstheme="minorHAnsi"/>
          <w:color w:val="000000"/>
          <w:lang w:val="en-IN" w:bidi="hi-IN"/>
        </w:rPr>
        <w:t>- Vidyalaya shall have the right to impose cash penalty on the contracting Agency or deduct such amount from its security deposit in case the Kendriya Vidyalaya is put to any financial loss directly or indirectly by any act of omission or commission on the part of the contractor’s workers.</w:t>
      </w:r>
    </w:p>
    <w:p w14:paraId="6642915E" w14:textId="639ABFC7" w:rsidR="00D34ECD" w:rsidRPr="005D12B4" w:rsidRDefault="00A7538E" w:rsidP="00F84FE3">
      <w:pPr>
        <w:pStyle w:val="NoSpacing"/>
        <w:jc w:val="both"/>
        <w:rPr>
          <w:lang w:val="en-IN" w:bidi="hi-IN"/>
        </w:rPr>
      </w:pPr>
      <w:r w:rsidRPr="003D2621">
        <w:rPr>
          <w:cs/>
          <w:lang w:val="en-IN" w:bidi="hi-IN"/>
        </w:rPr>
        <w:t xml:space="preserve">यदि ठेकेदार के कर्मचारियों की ओर से किसी चूक या </w:t>
      </w:r>
      <w:r w:rsidR="00112080">
        <w:rPr>
          <w:rFonts w:hint="cs"/>
          <w:cs/>
          <w:lang w:val="en-IN" w:bidi="hi-IN"/>
        </w:rPr>
        <w:t>कृत्य</w:t>
      </w:r>
      <w:r w:rsidRPr="003D2621">
        <w:rPr>
          <w:cs/>
          <w:lang w:val="en-IN" w:bidi="hi-IN"/>
        </w:rPr>
        <w:t xml:space="preserve"> के कारण केन्द्रीय विद्यालय को प्रत्यक्ष या अप्रत्यक्ष रूप से कोई वित्तीय नुकसान होता है</w:t>
      </w:r>
      <w:r w:rsidRPr="003D2621">
        <w:rPr>
          <w:rFonts w:cstheme="minorHAnsi"/>
          <w:lang w:val="en-IN" w:bidi="hi-IN"/>
        </w:rPr>
        <w:t xml:space="preserve">, </w:t>
      </w:r>
      <w:r w:rsidRPr="003D2621">
        <w:rPr>
          <w:cs/>
          <w:lang w:val="en-IN" w:bidi="hi-IN"/>
        </w:rPr>
        <w:t xml:space="preserve">तो विद्यालय को ठेका एजेंसी पर नकद जुर्माना लगाने या अपनी सुरक्षा जमा राशि से ऐसी राशि काटने का अधिकार होगा। </w:t>
      </w:r>
    </w:p>
    <w:p w14:paraId="0B4400AF" w14:textId="36062DA2" w:rsidR="00E74609" w:rsidRPr="00E74609" w:rsidRDefault="00E74609" w:rsidP="00F84FE3">
      <w:pPr>
        <w:jc w:val="both"/>
        <w:rPr>
          <w:rFonts w:eastAsia="Times New Roman" w:cstheme="minorHAnsi"/>
          <w:color w:val="000000"/>
          <w:lang w:bidi="hi-IN"/>
        </w:rPr>
      </w:pPr>
    </w:p>
    <w:p w14:paraId="53C53FA3" w14:textId="0E06874B" w:rsidR="00A7538E" w:rsidRDefault="005D12B4" w:rsidP="00F84FE3">
      <w:pPr>
        <w:pStyle w:val="NoSpacing"/>
        <w:jc w:val="both"/>
        <w:rPr>
          <w:rFonts w:cstheme="minorHAnsi"/>
          <w:lang w:val="en-IN" w:bidi="hi-IN"/>
        </w:rPr>
      </w:pPr>
      <w:r>
        <w:rPr>
          <w:rFonts w:eastAsia="Times New Roman" w:cstheme="minorHAnsi"/>
          <w:color w:val="000000"/>
          <w:lang w:val="en-IN" w:bidi="hi-IN"/>
        </w:rPr>
        <w:t>7</w:t>
      </w:r>
      <w:r w:rsidR="00D34ECD" w:rsidRPr="00EC0959">
        <w:rPr>
          <w:rFonts w:eastAsia="Times New Roman" w:cstheme="minorHAnsi"/>
          <w:color w:val="000000"/>
          <w:lang w:val="en-IN" w:bidi="hi-IN"/>
        </w:rPr>
        <w:t>-</w:t>
      </w:r>
      <w:r w:rsidR="000D2B42">
        <w:rPr>
          <w:rFonts w:eastAsia="Times New Roman" w:cstheme="minorHAnsi"/>
          <w:color w:val="000000"/>
          <w:lang w:val="en-IN" w:bidi="hi-IN"/>
        </w:rPr>
        <w:t xml:space="preserve"> </w:t>
      </w:r>
      <w:r w:rsidR="00D34ECD" w:rsidRPr="00EC0959">
        <w:rPr>
          <w:rFonts w:eastAsia="Times New Roman" w:cstheme="minorHAnsi"/>
          <w:color w:val="000000"/>
          <w:lang w:val="en-IN" w:bidi="hi-IN"/>
        </w:rPr>
        <w:t>All the workers of the contractor shall be free from infectious diseases.</w:t>
      </w:r>
    </w:p>
    <w:p w14:paraId="37ED82E4" w14:textId="75EE034D" w:rsidR="00A7538E" w:rsidRDefault="00A7538E" w:rsidP="00F84FE3">
      <w:pPr>
        <w:pStyle w:val="NoSpacing"/>
        <w:jc w:val="both"/>
        <w:rPr>
          <w:lang w:val="en-IN" w:bidi="hi-IN"/>
        </w:rPr>
      </w:pPr>
      <w:r>
        <w:rPr>
          <w:rFonts w:cstheme="minorHAnsi"/>
          <w:lang w:val="en-IN" w:bidi="hi-IN"/>
        </w:rPr>
        <w:t xml:space="preserve">       </w:t>
      </w:r>
      <w:r w:rsidRPr="003D2621">
        <w:rPr>
          <w:cs/>
          <w:lang w:val="en-IN" w:bidi="hi-IN"/>
        </w:rPr>
        <w:t xml:space="preserve">ठेकेदार के सभी कर्मचारी संक्रामक रोगों से मुक्त होंगे। </w:t>
      </w:r>
    </w:p>
    <w:p w14:paraId="01359492" w14:textId="77777777" w:rsidR="00E74609" w:rsidRPr="00EC0959" w:rsidRDefault="00E74609" w:rsidP="00F84FE3">
      <w:pPr>
        <w:jc w:val="both"/>
        <w:rPr>
          <w:rFonts w:eastAsia="Times New Roman" w:cstheme="minorHAnsi"/>
          <w:color w:val="000000"/>
          <w:lang w:bidi="hi-IN"/>
        </w:rPr>
      </w:pPr>
    </w:p>
    <w:p w14:paraId="60116C8C" w14:textId="4F07829A" w:rsidR="00A7538E" w:rsidRDefault="005D12B4" w:rsidP="00F84FE3">
      <w:pPr>
        <w:pStyle w:val="NoSpacing"/>
        <w:jc w:val="both"/>
        <w:rPr>
          <w:rFonts w:cstheme="minorHAnsi"/>
          <w:lang w:val="en-IN" w:bidi="hi-IN"/>
        </w:rPr>
      </w:pPr>
      <w:r>
        <w:rPr>
          <w:rFonts w:eastAsia="Times New Roman" w:cstheme="minorHAnsi"/>
          <w:color w:val="000000"/>
          <w:lang w:val="en-IN" w:bidi="hi-IN"/>
        </w:rPr>
        <w:t>8</w:t>
      </w:r>
      <w:r w:rsidR="00D34ECD" w:rsidRPr="00EC0959">
        <w:rPr>
          <w:rFonts w:eastAsia="Times New Roman" w:cstheme="minorHAnsi"/>
          <w:color w:val="000000"/>
          <w:lang w:val="en-IN" w:bidi="hi-IN"/>
        </w:rPr>
        <w:t>-</w:t>
      </w:r>
      <w:r w:rsidR="000D2B42">
        <w:rPr>
          <w:rFonts w:eastAsia="Times New Roman" w:cstheme="minorHAnsi"/>
          <w:color w:val="000000"/>
          <w:lang w:val="en-IN" w:bidi="hi-IN"/>
        </w:rPr>
        <w:t xml:space="preserve"> </w:t>
      </w:r>
      <w:r w:rsidR="00D34ECD" w:rsidRPr="00EC0959">
        <w:rPr>
          <w:rFonts w:eastAsia="Times New Roman" w:cstheme="minorHAnsi"/>
          <w:color w:val="000000"/>
          <w:lang w:val="en-IN" w:bidi="hi-IN"/>
        </w:rPr>
        <w:t>The contractor will ensure that proper license/permission from the concerned authorities, wherever applicable are obtained promptly.</w:t>
      </w:r>
    </w:p>
    <w:p w14:paraId="234C3BC9" w14:textId="02004987" w:rsidR="00A7538E" w:rsidRDefault="00A7538E" w:rsidP="00F84FE3">
      <w:pPr>
        <w:pStyle w:val="NoSpacing"/>
        <w:jc w:val="both"/>
        <w:rPr>
          <w:lang w:val="en-IN" w:bidi="hi-IN"/>
        </w:rPr>
      </w:pPr>
      <w:r w:rsidRPr="003D2621">
        <w:rPr>
          <w:cs/>
          <w:lang w:val="en-IN" w:bidi="hi-IN"/>
        </w:rPr>
        <w:t>ठेकेदार यह सुनिश्चित करेगा कि संबंधित अधिकारियों से उचित लाइसेंस/अनुमति</w:t>
      </w:r>
      <w:r w:rsidRPr="003D2621">
        <w:rPr>
          <w:rFonts w:cstheme="minorHAnsi"/>
          <w:lang w:val="en-IN" w:bidi="hi-IN"/>
        </w:rPr>
        <w:t xml:space="preserve">, </w:t>
      </w:r>
      <w:r w:rsidRPr="003D2621">
        <w:rPr>
          <w:cs/>
          <w:lang w:val="en-IN" w:bidi="hi-IN"/>
        </w:rPr>
        <w:t>जहां भी लागू हो</w:t>
      </w:r>
      <w:r w:rsidRPr="003D2621">
        <w:rPr>
          <w:rFonts w:cstheme="minorHAnsi"/>
          <w:lang w:val="en-IN" w:bidi="hi-IN"/>
        </w:rPr>
        <w:t xml:space="preserve">, </w:t>
      </w:r>
      <w:r w:rsidRPr="003D2621">
        <w:rPr>
          <w:cs/>
          <w:lang w:val="en-IN" w:bidi="hi-IN"/>
        </w:rPr>
        <w:t xml:space="preserve">तुरंत प्राप्त की जाए। </w:t>
      </w:r>
    </w:p>
    <w:p w14:paraId="001F8753" w14:textId="77777777" w:rsidR="00E74609" w:rsidRPr="00EC0959" w:rsidRDefault="00E74609" w:rsidP="00F84FE3">
      <w:pPr>
        <w:jc w:val="both"/>
        <w:rPr>
          <w:rFonts w:eastAsia="Times New Roman" w:cstheme="minorHAnsi"/>
          <w:color w:val="000000"/>
          <w:lang w:bidi="hi-IN"/>
        </w:rPr>
      </w:pPr>
    </w:p>
    <w:p w14:paraId="3186206D" w14:textId="1617F811" w:rsidR="00A7538E" w:rsidRDefault="005D12B4" w:rsidP="00F84FE3">
      <w:pPr>
        <w:pStyle w:val="NoSpacing"/>
        <w:jc w:val="both"/>
        <w:rPr>
          <w:rFonts w:cstheme="minorHAnsi"/>
          <w:lang w:val="en-IN" w:bidi="hi-IN"/>
        </w:rPr>
      </w:pPr>
      <w:r>
        <w:rPr>
          <w:rFonts w:eastAsia="Times New Roman" w:cstheme="minorHAnsi"/>
          <w:color w:val="000000"/>
          <w:lang w:val="en-IN" w:bidi="hi-IN"/>
        </w:rPr>
        <w:t>9</w:t>
      </w:r>
      <w:r w:rsidR="00D34ECD" w:rsidRPr="00EC0959">
        <w:rPr>
          <w:rFonts w:eastAsia="Times New Roman" w:cstheme="minorHAnsi"/>
          <w:color w:val="000000"/>
          <w:lang w:val="en-IN" w:bidi="hi-IN"/>
        </w:rPr>
        <w:t>-</w:t>
      </w:r>
      <w:r w:rsidR="000D2B42">
        <w:rPr>
          <w:rFonts w:eastAsia="Times New Roman" w:cstheme="minorHAnsi"/>
          <w:color w:val="000000"/>
          <w:lang w:val="en-IN" w:bidi="hi-IN"/>
        </w:rPr>
        <w:t xml:space="preserve"> </w:t>
      </w:r>
      <w:r w:rsidR="00D34ECD" w:rsidRPr="00EC0959">
        <w:rPr>
          <w:rFonts w:eastAsia="Times New Roman" w:cstheme="minorHAnsi"/>
          <w:color w:val="000000"/>
          <w:lang w:val="en-IN" w:bidi="hi-IN"/>
        </w:rPr>
        <w:t>The contractor shall in no case transfer the services it is required to perform, under this agreement to any other contractor or person without prior permission from the Kendriya Vidyalaya </w:t>
      </w:r>
      <w:r w:rsidR="00D34ECD" w:rsidRPr="00EC0959">
        <w:rPr>
          <w:rFonts w:eastAsia="Times New Roman" w:cstheme="minorHAnsi"/>
          <w:b/>
          <w:bCs/>
          <w:color w:val="000000"/>
          <w:lang w:val="en-IN" w:bidi="hi-IN"/>
        </w:rPr>
        <w:t>AFS Borjhar</w:t>
      </w:r>
      <w:r w:rsidR="00D34ECD" w:rsidRPr="00EC0959">
        <w:rPr>
          <w:rFonts w:eastAsia="Times New Roman" w:cstheme="minorHAnsi"/>
          <w:color w:val="000000"/>
          <w:lang w:val="en-IN" w:bidi="hi-IN"/>
        </w:rPr>
        <w:t>.</w:t>
      </w:r>
    </w:p>
    <w:p w14:paraId="5F781078" w14:textId="54B7FD88" w:rsidR="00A7538E" w:rsidRDefault="00A7538E" w:rsidP="00F84FE3">
      <w:pPr>
        <w:pStyle w:val="NoSpacing"/>
        <w:jc w:val="both"/>
        <w:rPr>
          <w:lang w:val="en-IN" w:bidi="hi-IN"/>
        </w:rPr>
      </w:pPr>
      <w:r w:rsidRPr="003D2621">
        <w:rPr>
          <w:cs/>
          <w:lang w:val="en-IN" w:bidi="hi-IN"/>
        </w:rPr>
        <w:t xml:space="preserve">ठेकेदार किसी भी मामले में इस समझौते के तहत निष्पादित की जाने वाली सेवाओं को केन्द्रीय विद्यालय एएफएस बोरझार की पूर्व अनुमति के बिना किसी अन्य ठेकेदार या व्यक्ति को हस्तांतरित नहीं करेगा। </w:t>
      </w:r>
    </w:p>
    <w:p w14:paraId="010BC423" w14:textId="45D62E7E" w:rsidR="00E74609" w:rsidRDefault="00E74609" w:rsidP="00F84FE3">
      <w:pPr>
        <w:jc w:val="both"/>
        <w:rPr>
          <w:rFonts w:eastAsia="Times New Roman" w:cstheme="minorHAnsi"/>
          <w:color w:val="000000"/>
          <w:lang w:bidi="hi-IN"/>
        </w:rPr>
      </w:pPr>
    </w:p>
    <w:p w14:paraId="0C0E1721" w14:textId="7B806C77" w:rsidR="00A7538E" w:rsidRDefault="00D34ECD" w:rsidP="00F84FE3">
      <w:pPr>
        <w:pStyle w:val="NoSpacing"/>
        <w:jc w:val="both"/>
        <w:rPr>
          <w:rFonts w:cstheme="minorHAnsi"/>
          <w:lang w:val="en-IN" w:bidi="hi-IN"/>
        </w:rPr>
      </w:pPr>
      <w:r w:rsidRPr="00EC0959">
        <w:rPr>
          <w:rFonts w:eastAsia="Times New Roman" w:cstheme="minorHAnsi"/>
          <w:color w:val="000000"/>
          <w:lang w:val="en-IN" w:bidi="hi-IN"/>
        </w:rPr>
        <w:t>1</w:t>
      </w:r>
      <w:r w:rsidR="005D12B4">
        <w:rPr>
          <w:rFonts w:eastAsia="Times New Roman" w:cstheme="minorHAnsi"/>
          <w:color w:val="000000"/>
          <w:lang w:val="en-IN" w:bidi="hi-IN"/>
        </w:rPr>
        <w:t>0</w:t>
      </w:r>
      <w:r w:rsidRPr="00EC0959">
        <w:rPr>
          <w:rFonts w:eastAsia="Times New Roman" w:cstheme="minorHAnsi"/>
          <w:color w:val="000000"/>
          <w:lang w:val="en-IN" w:bidi="hi-IN"/>
        </w:rPr>
        <w:t>-</w:t>
      </w:r>
      <w:r w:rsidR="000D2B42">
        <w:rPr>
          <w:rFonts w:eastAsia="Times New Roman" w:cstheme="minorHAnsi"/>
          <w:color w:val="000000"/>
          <w:lang w:val="en-IN" w:bidi="hi-IN"/>
        </w:rPr>
        <w:t xml:space="preserve"> </w:t>
      </w:r>
      <w:r w:rsidRPr="00EC0959">
        <w:rPr>
          <w:rFonts w:eastAsia="Times New Roman" w:cstheme="minorHAnsi"/>
          <w:color w:val="000000"/>
          <w:lang w:val="en-IN" w:bidi="hi-IN"/>
        </w:rPr>
        <w:t>The Kendriya Vidyalaya reserves the right to order any workers of the contractor to leave the premises of </w:t>
      </w:r>
      <w:r w:rsidRPr="00EC0959">
        <w:rPr>
          <w:rFonts w:eastAsia="Times New Roman" w:cstheme="minorHAnsi"/>
          <w:b/>
          <w:bCs/>
          <w:color w:val="000000"/>
          <w:lang w:val="en-IN" w:bidi="hi-IN"/>
        </w:rPr>
        <w:t>Kendriya</w:t>
      </w:r>
      <w:r w:rsidR="00B67CDE">
        <w:rPr>
          <w:rFonts w:eastAsia="Times New Roman" w:cstheme="minorHAnsi"/>
          <w:b/>
          <w:bCs/>
          <w:color w:val="000000"/>
          <w:lang w:val="en-IN" w:bidi="hi-IN"/>
        </w:rPr>
        <w:t xml:space="preserve"> </w:t>
      </w:r>
      <w:r w:rsidRPr="00EC0959">
        <w:rPr>
          <w:rFonts w:eastAsia="Times New Roman" w:cstheme="minorHAnsi"/>
          <w:b/>
          <w:bCs/>
          <w:color w:val="000000"/>
          <w:lang w:val="en-IN" w:bidi="hi-IN"/>
        </w:rPr>
        <w:t>Vidyalaya AFS Borjhar</w:t>
      </w:r>
      <w:r w:rsidRPr="00EC0959">
        <w:rPr>
          <w:rFonts w:eastAsia="Times New Roman" w:cstheme="minorHAnsi"/>
          <w:color w:val="000000"/>
          <w:lang w:val="en-IN" w:bidi="hi-IN"/>
        </w:rPr>
        <w:t> if his presence at any time is left undesirable.</w:t>
      </w:r>
    </w:p>
    <w:p w14:paraId="2267C75A" w14:textId="7F416D61" w:rsidR="00A7538E" w:rsidRDefault="00A7538E" w:rsidP="00F84FE3">
      <w:pPr>
        <w:pStyle w:val="NoSpacing"/>
        <w:jc w:val="both"/>
        <w:rPr>
          <w:rFonts w:cstheme="minorHAnsi"/>
          <w:lang w:val="en-IN" w:bidi="hi-IN"/>
        </w:rPr>
      </w:pPr>
      <w:r w:rsidRPr="003D2621">
        <w:rPr>
          <w:cs/>
          <w:lang w:val="en-IN" w:bidi="hi-IN"/>
        </w:rPr>
        <w:t>केन्द्रीय विद्यालय ठेकेदार के किसी भी कर्मचारी को केन्द्रीय विद्यालय एएफएस बोरझार के परिसर को छोड़ने का आदेश देने का अधिकार सुरक्षित रखता है</w:t>
      </w:r>
      <w:r w:rsidRPr="003D2621">
        <w:rPr>
          <w:rFonts w:cstheme="minorHAnsi"/>
          <w:lang w:val="en-IN" w:bidi="hi-IN"/>
        </w:rPr>
        <w:t xml:space="preserve">, </w:t>
      </w:r>
      <w:r w:rsidRPr="003D2621">
        <w:rPr>
          <w:cs/>
          <w:lang w:val="en-IN" w:bidi="hi-IN"/>
        </w:rPr>
        <w:t>यदि किसी भी समय उसकी उपस्थिति अवांछनीय हो जाती है।</w:t>
      </w:r>
    </w:p>
    <w:p w14:paraId="5B5A35DB" w14:textId="02579181" w:rsidR="004E6189" w:rsidRDefault="004E6189" w:rsidP="00F84FE3">
      <w:pPr>
        <w:ind w:left="720" w:hanging="360"/>
        <w:jc w:val="both"/>
        <w:rPr>
          <w:rFonts w:eastAsia="Times New Roman" w:cstheme="minorHAnsi"/>
          <w:color w:val="000000"/>
          <w:lang w:val="en-IN" w:bidi="hi-IN"/>
        </w:rPr>
      </w:pPr>
    </w:p>
    <w:p w14:paraId="7B83277A" w14:textId="77777777" w:rsidR="00D54799" w:rsidRDefault="00740045" w:rsidP="00F84FE3">
      <w:pPr>
        <w:pStyle w:val="NoSpacing"/>
        <w:jc w:val="both"/>
        <w:rPr>
          <w:rFonts w:cstheme="minorHAnsi"/>
          <w:u w:val="single"/>
          <w:lang w:val="en-IN" w:bidi="hi-IN"/>
        </w:rPr>
      </w:pPr>
      <w:r w:rsidRPr="009756AB">
        <w:rPr>
          <w:rFonts w:eastAsia="Times New Roman" w:cstheme="minorHAnsi"/>
          <w:b/>
          <w:bCs/>
          <w:color w:val="000000"/>
          <w:u w:val="single"/>
          <w:lang w:val="en-IN" w:bidi="hi-IN"/>
        </w:rPr>
        <w:t>6</w:t>
      </w:r>
      <w:r w:rsidR="00D34ECD" w:rsidRPr="009756AB">
        <w:rPr>
          <w:rFonts w:eastAsia="Times New Roman" w:cstheme="minorHAnsi"/>
          <w:b/>
          <w:bCs/>
          <w:color w:val="000000"/>
          <w:u w:val="single"/>
          <w:lang w:val="en-IN" w:bidi="hi-IN"/>
        </w:rPr>
        <w:t>. Quoted Price:</w:t>
      </w:r>
    </w:p>
    <w:p w14:paraId="18218F1C" w14:textId="2B912D4A" w:rsidR="00A7538E" w:rsidRPr="00D54799" w:rsidRDefault="00A7538E" w:rsidP="00F84FE3">
      <w:pPr>
        <w:pStyle w:val="NoSpacing"/>
        <w:jc w:val="both"/>
        <w:rPr>
          <w:rFonts w:cstheme="minorHAnsi"/>
          <w:b/>
          <w:bCs/>
          <w:u w:val="single"/>
          <w:lang w:val="en-IN" w:bidi="hi-IN"/>
        </w:rPr>
      </w:pPr>
      <w:r w:rsidRPr="00D54799">
        <w:rPr>
          <w:rFonts w:cstheme="minorHAnsi"/>
          <w:lang w:val="en-IN" w:bidi="hi-IN"/>
        </w:rPr>
        <w:t xml:space="preserve"> </w:t>
      </w:r>
      <w:r w:rsidRPr="00D54799">
        <w:rPr>
          <w:b/>
          <w:bCs/>
          <w:u w:val="single"/>
          <w:cs/>
          <w:lang w:val="en-IN" w:bidi="hi-IN"/>
        </w:rPr>
        <w:t xml:space="preserve">उद्धृत मूल्य: </w:t>
      </w:r>
    </w:p>
    <w:p w14:paraId="215187FC" w14:textId="5A7BE130" w:rsidR="00D34ECD" w:rsidRDefault="00D34ECD" w:rsidP="00F84FE3">
      <w:pPr>
        <w:spacing w:line="276" w:lineRule="atLeast"/>
        <w:jc w:val="both"/>
        <w:rPr>
          <w:rFonts w:eastAsia="Times New Roman" w:cstheme="minorHAnsi"/>
          <w:b/>
          <w:bCs/>
          <w:color w:val="000000"/>
          <w:lang w:val="en-IN" w:bidi="hi-IN"/>
        </w:rPr>
      </w:pPr>
    </w:p>
    <w:p w14:paraId="19352A20" w14:textId="77777777" w:rsidR="00E74609" w:rsidRPr="00EC0959" w:rsidRDefault="00E74609" w:rsidP="00F84FE3">
      <w:pPr>
        <w:spacing w:line="276" w:lineRule="atLeast"/>
        <w:jc w:val="both"/>
        <w:rPr>
          <w:rFonts w:eastAsia="Times New Roman" w:cstheme="minorHAnsi"/>
          <w:color w:val="000000"/>
          <w:lang w:bidi="hi-IN"/>
        </w:rPr>
      </w:pPr>
    </w:p>
    <w:p w14:paraId="2C77D9CD" w14:textId="54670DB6" w:rsidR="00A7538E" w:rsidRDefault="00553C7E" w:rsidP="00F84FE3">
      <w:pPr>
        <w:pStyle w:val="NoSpacing"/>
        <w:jc w:val="both"/>
        <w:rPr>
          <w:rFonts w:cstheme="minorHAnsi"/>
          <w:lang w:val="en-IN" w:bidi="hi-IN"/>
        </w:rPr>
      </w:pPr>
      <w:r>
        <w:rPr>
          <w:rFonts w:eastAsia="Times New Roman" w:cstheme="minorHAnsi"/>
          <w:color w:val="000000"/>
          <w:lang w:val="en-IN" w:bidi="hi-IN"/>
        </w:rPr>
        <w:t xml:space="preserve">(a) </w:t>
      </w:r>
      <w:r w:rsidR="00D34ECD" w:rsidRPr="00E74609">
        <w:rPr>
          <w:rFonts w:eastAsia="Times New Roman" w:cstheme="minorHAnsi"/>
          <w:color w:val="000000"/>
          <w:lang w:val="en-IN" w:bidi="hi-IN"/>
        </w:rPr>
        <w:t>The Bidder shall quote unit rate which shall comprise of monthly remuneration, EPF, ESI &amp; other statutory costs and Service Charges in the form</w:t>
      </w:r>
      <w:r w:rsidR="00573F3B" w:rsidRPr="00E74609">
        <w:rPr>
          <w:rFonts w:eastAsia="Times New Roman" w:cstheme="minorHAnsi"/>
          <w:color w:val="000000"/>
          <w:lang w:val="en-IN" w:bidi="hi-IN"/>
        </w:rPr>
        <w:t>at of quotation only attached (</w:t>
      </w:r>
      <w:r w:rsidR="00D34ECD" w:rsidRPr="00E74609">
        <w:rPr>
          <w:rFonts w:eastAsia="Times New Roman" w:cstheme="minorHAnsi"/>
          <w:color w:val="000000"/>
          <w:lang w:val="en-IN" w:bidi="hi-IN"/>
        </w:rPr>
        <w:t>Annexure-III).</w:t>
      </w:r>
      <w:r w:rsidR="00A7538E" w:rsidRPr="00A7538E">
        <w:rPr>
          <w:rFonts w:cstheme="minorHAnsi"/>
          <w:lang w:val="en-IN" w:bidi="hi-IN"/>
        </w:rPr>
        <w:t xml:space="preserve"> </w:t>
      </w:r>
    </w:p>
    <w:p w14:paraId="4FDA9E7F" w14:textId="2054D198" w:rsidR="00D34ECD" w:rsidRPr="00A7538E" w:rsidRDefault="00A7538E" w:rsidP="00F84FE3">
      <w:pPr>
        <w:pStyle w:val="NoSpacing"/>
        <w:jc w:val="both"/>
        <w:rPr>
          <w:rFonts w:cstheme="minorHAnsi"/>
          <w:lang w:val="en-IN" w:bidi="hi-IN"/>
        </w:rPr>
      </w:pPr>
      <w:r w:rsidRPr="003D2621">
        <w:rPr>
          <w:rFonts w:cstheme="minorHAnsi"/>
          <w:lang w:val="en-IN" w:bidi="hi-IN"/>
        </w:rPr>
        <w:t>(</w:t>
      </w:r>
      <w:r w:rsidRPr="003D2621">
        <w:rPr>
          <w:cs/>
          <w:lang w:val="en-IN" w:bidi="hi-IN"/>
        </w:rPr>
        <w:t>क) बोलीदाता इकाई दर उद्धृत करेगा जिसमें मासिक पारिश्रमिक</w:t>
      </w:r>
      <w:r w:rsidRPr="003D2621">
        <w:rPr>
          <w:rFonts w:cstheme="minorHAnsi"/>
          <w:lang w:val="en-IN" w:bidi="hi-IN"/>
        </w:rPr>
        <w:t xml:space="preserve">, </w:t>
      </w:r>
      <w:r w:rsidRPr="003D2621">
        <w:rPr>
          <w:cs/>
          <w:lang w:val="en-IN" w:bidi="hi-IN"/>
        </w:rPr>
        <w:t>ईपीएफ</w:t>
      </w:r>
      <w:r w:rsidRPr="003D2621">
        <w:rPr>
          <w:rFonts w:cstheme="minorHAnsi"/>
          <w:lang w:val="en-IN" w:bidi="hi-IN"/>
        </w:rPr>
        <w:t xml:space="preserve">, </w:t>
      </w:r>
      <w:r w:rsidRPr="003D2621">
        <w:rPr>
          <w:cs/>
          <w:lang w:val="en-IN" w:bidi="hi-IN"/>
        </w:rPr>
        <w:t>ईएसआई और अन्य वैधानिक लागतें तथा सेवा शुल्क केवल संलग्न उद्धरण के प्रारूप में शामिल होंगे (अनुलग्नक-</w:t>
      </w:r>
      <w:r w:rsidR="00B67CDE" w:rsidRPr="003D2621">
        <w:rPr>
          <w:rFonts w:cstheme="minorHAnsi"/>
          <w:lang w:val="en-IN" w:bidi="hi-IN"/>
        </w:rPr>
        <w:t>III)</w:t>
      </w:r>
      <w:r w:rsidR="00B67CDE" w:rsidRPr="003D2621">
        <w:rPr>
          <w:rFonts w:hint="cs"/>
          <w:cs/>
          <w:lang w:val="en-IN" w:bidi="hi-IN"/>
        </w:rPr>
        <w:t xml:space="preserve"> </w:t>
      </w:r>
      <w:r w:rsidR="00B67CDE" w:rsidRPr="003D2621">
        <w:rPr>
          <w:cs/>
          <w:lang w:val="en-IN" w:bidi="hi-IN"/>
        </w:rPr>
        <w:t>।</w:t>
      </w:r>
    </w:p>
    <w:p w14:paraId="07A40B7A" w14:textId="77777777" w:rsidR="00E74609" w:rsidRPr="00E74609" w:rsidRDefault="00E74609" w:rsidP="00F84FE3">
      <w:pPr>
        <w:pStyle w:val="ListParagraph"/>
        <w:spacing w:line="276" w:lineRule="atLeast"/>
        <w:ind w:left="1080"/>
        <w:jc w:val="both"/>
        <w:rPr>
          <w:rFonts w:eastAsia="Times New Roman" w:cstheme="minorHAnsi"/>
          <w:color w:val="000000"/>
          <w:lang w:bidi="hi-IN"/>
        </w:rPr>
      </w:pPr>
    </w:p>
    <w:p w14:paraId="3473F287" w14:textId="77777777" w:rsidR="006F26A4" w:rsidRDefault="00D34ECD" w:rsidP="00F84FE3">
      <w:pPr>
        <w:spacing w:line="276" w:lineRule="atLeast"/>
        <w:jc w:val="both"/>
        <w:rPr>
          <w:rFonts w:cstheme="minorHAnsi"/>
          <w:lang w:val="en-IN" w:bidi="hi-IN"/>
        </w:rPr>
      </w:pPr>
      <w:r w:rsidRPr="00EC0959">
        <w:rPr>
          <w:rFonts w:eastAsia="Times New Roman" w:cstheme="minorHAnsi"/>
          <w:color w:val="000000"/>
          <w:lang w:val="en-IN" w:bidi="hi-IN"/>
        </w:rPr>
        <w:t>(b) The service tax and any other such tax liable to be paid by the client shall be quoted by the bidder separately.</w:t>
      </w:r>
    </w:p>
    <w:p w14:paraId="29F29553" w14:textId="0FDD362C" w:rsidR="00E74609" w:rsidRPr="00553C7E" w:rsidRDefault="005D12B4" w:rsidP="00F84FE3">
      <w:pPr>
        <w:spacing w:line="276" w:lineRule="atLeast"/>
        <w:jc w:val="both"/>
        <w:rPr>
          <w:rFonts w:cstheme="minorHAnsi"/>
          <w:lang w:val="en-IN" w:bidi="hi-IN"/>
        </w:rPr>
      </w:pPr>
      <w:r>
        <w:rPr>
          <w:lang w:val="en-IN" w:bidi="hi-IN"/>
        </w:rPr>
        <w:t>(</w:t>
      </w:r>
      <w:r>
        <w:rPr>
          <w:rFonts w:hint="cs"/>
          <w:cs/>
          <w:lang w:val="en-IN" w:bidi="hi-IN"/>
        </w:rPr>
        <w:t xml:space="preserve">ख) </w:t>
      </w:r>
      <w:r w:rsidR="00553C7E" w:rsidRPr="003D2621">
        <w:rPr>
          <w:cs/>
          <w:lang w:val="en-IN" w:bidi="hi-IN"/>
        </w:rPr>
        <w:t xml:space="preserve">ग्राहक द्वारा भुगतान किए जाने वाले सेवा कर और ऐसे किसी अन्य कर को बोलीदाता द्वारा अलग से </w:t>
      </w:r>
      <w:r w:rsidR="00553C7E">
        <w:rPr>
          <w:lang w:val="en-IN" w:bidi="hi-IN"/>
        </w:rPr>
        <w:t xml:space="preserve">  </w:t>
      </w:r>
      <w:r w:rsidR="00553C7E" w:rsidRPr="003D2621">
        <w:rPr>
          <w:cs/>
          <w:lang w:val="en-IN" w:bidi="hi-IN"/>
        </w:rPr>
        <w:t>उद्धृत किया जाएगा।</w:t>
      </w:r>
    </w:p>
    <w:p w14:paraId="5A575AA8" w14:textId="7D1CDB6D" w:rsidR="00E74609" w:rsidRPr="003D2621" w:rsidRDefault="00A7538E" w:rsidP="00F84FE3">
      <w:pPr>
        <w:pStyle w:val="NoSpacing"/>
        <w:jc w:val="both"/>
        <w:rPr>
          <w:rFonts w:cstheme="minorHAnsi"/>
          <w:lang w:val="en-IN" w:bidi="hi-IN"/>
        </w:rPr>
      </w:pPr>
      <w:r>
        <w:rPr>
          <w:rFonts w:cstheme="minorHAnsi"/>
          <w:lang w:val="en-IN" w:bidi="hi-IN"/>
        </w:rPr>
        <w:t xml:space="preserve">              </w:t>
      </w:r>
    </w:p>
    <w:p w14:paraId="2076F428" w14:textId="77777777" w:rsidR="00553C7E" w:rsidRDefault="00553C7E" w:rsidP="00F84FE3">
      <w:pPr>
        <w:spacing w:line="276" w:lineRule="atLeast"/>
        <w:ind w:left="720"/>
        <w:jc w:val="both"/>
        <w:rPr>
          <w:rFonts w:eastAsia="Times New Roman" w:cstheme="minorHAnsi"/>
          <w:color w:val="000000"/>
          <w:lang w:val="en-IN" w:bidi="hi-IN"/>
        </w:rPr>
      </w:pPr>
    </w:p>
    <w:p w14:paraId="2CA1371A" w14:textId="77777777" w:rsidR="00B67CDE" w:rsidRDefault="00B67CDE" w:rsidP="00F84FE3">
      <w:pPr>
        <w:pStyle w:val="NoSpacing"/>
        <w:jc w:val="both"/>
        <w:rPr>
          <w:rFonts w:eastAsia="Times New Roman" w:cstheme="minorHAnsi"/>
          <w:color w:val="000000"/>
          <w:lang w:val="en-IN" w:bidi="hi-IN"/>
        </w:rPr>
      </w:pPr>
    </w:p>
    <w:p w14:paraId="04D05E8B" w14:textId="77777777" w:rsidR="00B67CDE" w:rsidRDefault="00B67CDE" w:rsidP="00F84FE3">
      <w:pPr>
        <w:pStyle w:val="NoSpacing"/>
        <w:jc w:val="both"/>
        <w:rPr>
          <w:rFonts w:eastAsia="Times New Roman" w:cstheme="minorHAnsi"/>
          <w:color w:val="000000"/>
          <w:lang w:val="en-IN" w:bidi="hi-IN"/>
        </w:rPr>
      </w:pPr>
    </w:p>
    <w:p w14:paraId="39DD2863" w14:textId="3FCBB44A" w:rsidR="00553C7E" w:rsidRDefault="00D34ECD" w:rsidP="00F84FE3">
      <w:pPr>
        <w:pStyle w:val="NoSpacing"/>
        <w:jc w:val="both"/>
        <w:rPr>
          <w:rFonts w:cstheme="minorHAnsi"/>
          <w:lang w:val="en-IN" w:bidi="hi-IN"/>
        </w:rPr>
      </w:pPr>
      <w:r w:rsidRPr="00EC0959">
        <w:rPr>
          <w:rFonts w:eastAsia="Times New Roman" w:cstheme="minorHAnsi"/>
          <w:color w:val="000000"/>
          <w:lang w:val="en-IN" w:bidi="hi-IN"/>
        </w:rPr>
        <w:t xml:space="preserve">(c) The rate quoted shall be fixed for the duration of the contract and shall not be subject to adjustment </w:t>
      </w:r>
      <w:r w:rsidRPr="00EC0959">
        <w:rPr>
          <w:rFonts w:eastAsia="Times New Roman" w:cstheme="minorHAnsi"/>
          <w:b/>
          <w:bCs/>
          <w:color w:val="000000"/>
          <w:lang w:val="en-IN" w:bidi="hi-IN"/>
        </w:rPr>
        <w:t>except the statutory provisions, if amended</w:t>
      </w:r>
      <w:r w:rsidRPr="00EC0959">
        <w:rPr>
          <w:rFonts w:eastAsia="Times New Roman" w:cstheme="minorHAnsi"/>
          <w:color w:val="000000"/>
          <w:lang w:val="en-IN" w:bidi="hi-IN"/>
        </w:rPr>
        <w:t>. In case of change in rate due to statutory provisions, only such change will be accepted and not any additional liability i.e. %</w:t>
      </w:r>
      <w:r w:rsidR="00620611">
        <w:rPr>
          <w:rFonts w:eastAsia="Times New Roman" w:cstheme="minorHAnsi"/>
          <w:color w:val="000000"/>
          <w:lang w:val="en-IN" w:bidi="hi-IN"/>
        </w:rPr>
        <w:t xml:space="preserve"> </w:t>
      </w:r>
      <w:r w:rsidRPr="00EC0959">
        <w:rPr>
          <w:rFonts w:eastAsia="Times New Roman" w:cstheme="minorHAnsi"/>
          <w:color w:val="000000"/>
          <w:lang w:val="en-IN" w:bidi="hi-IN"/>
        </w:rPr>
        <w:t>age of profit/service charge/s etc. As such, the bidder while submitting the bid should specifically, quote the rate etc. in this regard.</w:t>
      </w:r>
      <w:r w:rsidR="00553C7E" w:rsidRPr="00553C7E">
        <w:rPr>
          <w:rFonts w:cstheme="minorHAnsi"/>
          <w:lang w:val="en-IN" w:bidi="hi-IN"/>
        </w:rPr>
        <w:t xml:space="preserve"> </w:t>
      </w:r>
    </w:p>
    <w:p w14:paraId="62CA1555" w14:textId="13D051C2" w:rsidR="00553C7E" w:rsidRPr="003D2621" w:rsidRDefault="00553C7E" w:rsidP="00F84FE3">
      <w:pPr>
        <w:pStyle w:val="NoSpacing"/>
        <w:jc w:val="both"/>
        <w:rPr>
          <w:rFonts w:cstheme="minorHAnsi"/>
          <w:lang w:val="en-IN" w:bidi="hi-IN"/>
        </w:rPr>
      </w:pPr>
      <w:r w:rsidRPr="003D2621">
        <w:rPr>
          <w:rFonts w:cstheme="minorHAnsi"/>
          <w:lang w:val="en-IN" w:bidi="hi-IN"/>
        </w:rPr>
        <w:t>(</w:t>
      </w:r>
      <w:r w:rsidRPr="003D2621">
        <w:rPr>
          <w:cs/>
          <w:lang w:val="en-IN" w:bidi="hi-IN"/>
        </w:rPr>
        <w:t>ग) उद्धृत दर अनुबंध की अवधि के लिए तय की जाएगी और यदि संशोधित किया जाता है तो वैधानिक प्रावधानों को छोड़कर समायोजन के अधीन नहीं होगी। वैधानिक प्रावधानों के कारण दर में परिवर्तन के मामले में</w:t>
      </w:r>
      <w:r w:rsidRPr="003D2621">
        <w:rPr>
          <w:rFonts w:cstheme="minorHAnsi"/>
          <w:lang w:val="en-IN" w:bidi="hi-IN"/>
        </w:rPr>
        <w:t xml:space="preserve">, </w:t>
      </w:r>
      <w:r w:rsidRPr="003D2621">
        <w:rPr>
          <w:cs/>
          <w:lang w:val="en-IN" w:bidi="hi-IN"/>
        </w:rPr>
        <w:t>केवल ऐसा परिवर्तन ही स्वीकार किया जाएगा और कोई अतिरिक्त देयता नहीं होगी</w:t>
      </w:r>
      <w:r w:rsidRPr="003D2621">
        <w:rPr>
          <w:rFonts w:cstheme="minorHAnsi"/>
          <w:lang w:val="en-IN" w:bidi="hi-IN"/>
        </w:rPr>
        <w:t xml:space="preserve">, </w:t>
      </w:r>
      <w:r w:rsidRPr="003D2621">
        <w:rPr>
          <w:cs/>
          <w:lang w:val="en-IN" w:bidi="hi-IN"/>
        </w:rPr>
        <w:t>जैसे लाभ का प्रतिशत/सेवा शुल्क/शुल्क आदि। इस प्रकार</w:t>
      </w:r>
      <w:r w:rsidRPr="003D2621">
        <w:rPr>
          <w:rFonts w:cstheme="minorHAnsi"/>
          <w:lang w:val="en-IN" w:bidi="hi-IN"/>
        </w:rPr>
        <w:t xml:space="preserve">, </w:t>
      </w:r>
      <w:r w:rsidRPr="003D2621">
        <w:rPr>
          <w:cs/>
          <w:lang w:val="en-IN" w:bidi="hi-IN"/>
        </w:rPr>
        <w:t>बोलीदाता को बोली प्रस्तुत करते समय इस संबंध में विशेष रूप से दर आदि उद्धृत करनी चाहिए।</w:t>
      </w:r>
    </w:p>
    <w:p w14:paraId="0D956E7E" w14:textId="7DA145E0" w:rsidR="006B4120" w:rsidRDefault="006B4120" w:rsidP="00F84FE3">
      <w:pPr>
        <w:spacing w:line="276" w:lineRule="atLeast"/>
        <w:ind w:left="720"/>
        <w:jc w:val="both"/>
        <w:rPr>
          <w:rFonts w:eastAsia="Times New Roman" w:cstheme="minorHAnsi"/>
          <w:color w:val="000000"/>
          <w:lang w:bidi="hi-IN"/>
        </w:rPr>
      </w:pPr>
    </w:p>
    <w:p w14:paraId="2A296C5F" w14:textId="77777777" w:rsidR="00553C7E" w:rsidRDefault="00D34ECD" w:rsidP="00F84FE3">
      <w:pPr>
        <w:pStyle w:val="NoSpacing"/>
        <w:jc w:val="both"/>
        <w:rPr>
          <w:rFonts w:cstheme="minorHAnsi"/>
          <w:lang w:val="en-IN" w:bidi="hi-IN"/>
        </w:rPr>
      </w:pPr>
      <w:r w:rsidRPr="00EC0959">
        <w:rPr>
          <w:rFonts w:eastAsia="Times New Roman" w:cstheme="minorHAnsi"/>
          <w:color w:val="000000"/>
          <w:lang w:val="en-IN" w:bidi="hi-IN"/>
        </w:rPr>
        <w:t>(</w:t>
      </w:r>
      <w:r w:rsidR="00DB67B7" w:rsidRPr="00EC0959">
        <w:rPr>
          <w:rFonts w:eastAsia="Times New Roman" w:cstheme="minorHAnsi"/>
          <w:color w:val="000000"/>
          <w:lang w:val="en-IN" w:bidi="hi-IN"/>
        </w:rPr>
        <w:t>d</w:t>
      </w:r>
      <w:r w:rsidRPr="00EC0959">
        <w:rPr>
          <w:rFonts w:eastAsia="Times New Roman" w:cstheme="minorHAnsi"/>
          <w:color w:val="000000"/>
          <w:lang w:val="en-IN" w:bidi="hi-IN"/>
        </w:rPr>
        <w:t xml:space="preserve">) </w:t>
      </w:r>
      <w:r w:rsidRPr="00EC0959">
        <w:rPr>
          <w:rFonts w:eastAsia="Times New Roman" w:cstheme="minorHAnsi"/>
          <w:b/>
          <w:bCs/>
          <w:color w:val="000000"/>
          <w:lang w:val="en-IN" w:bidi="hi-IN"/>
        </w:rPr>
        <w:t>The selected firm has to furnish performance security in the form of Bank Guarantee/DD for an amount of 10%of Annual charges valid for fourteen months from the date of award of the contract. The Performance security shall be submitted within 10 days from the date of Notification of Award. The earnest money shall be returned only after the Performance security is submitted by the Contracting Agency.</w:t>
      </w:r>
      <w:r w:rsidR="00553C7E" w:rsidRPr="00553C7E">
        <w:rPr>
          <w:rFonts w:cstheme="minorHAnsi"/>
          <w:lang w:val="en-IN" w:bidi="hi-IN"/>
        </w:rPr>
        <w:t xml:space="preserve"> </w:t>
      </w:r>
    </w:p>
    <w:p w14:paraId="1E635FDF" w14:textId="355716C6" w:rsidR="00553C7E" w:rsidRDefault="00553C7E" w:rsidP="00F84FE3">
      <w:pPr>
        <w:pStyle w:val="NoSpacing"/>
        <w:jc w:val="both"/>
        <w:rPr>
          <w:lang w:val="en-IN" w:bidi="hi-IN"/>
        </w:rPr>
      </w:pPr>
      <w:r w:rsidRPr="003D2621">
        <w:rPr>
          <w:rFonts w:cstheme="minorHAnsi"/>
          <w:lang w:val="en-IN" w:bidi="hi-IN"/>
        </w:rPr>
        <w:t>(</w:t>
      </w:r>
      <w:r w:rsidRPr="003D2621">
        <w:rPr>
          <w:cs/>
          <w:lang w:val="en-IN" w:bidi="hi-IN"/>
        </w:rPr>
        <w:t xml:space="preserve">घ) चयनित फर्म को अनुबंध के पुरस्कार की तिथि से चौदह महीने के लिए वैध वार्षिक शुल्क के </w:t>
      </w:r>
      <w:r w:rsidRPr="003D2621">
        <w:rPr>
          <w:rFonts w:cstheme="minorHAnsi"/>
          <w:lang w:val="en-IN" w:bidi="hi-IN"/>
        </w:rPr>
        <w:t xml:space="preserve">10% </w:t>
      </w:r>
      <w:r w:rsidRPr="003D2621">
        <w:rPr>
          <w:cs/>
          <w:lang w:val="en-IN" w:bidi="hi-IN"/>
        </w:rPr>
        <w:t xml:space="preserve">की राशि के लिए बैंक गारंटी/डीडी के रूप में प्रदर्शन सुरक्षा प्रस्तुत करनी होगी। प्रदर्शन सुरक्षा </w:t>
      </w:r>
      <w:r w:rsidR="00112080">
        <w:rPr>
          <w:rFonts w:hint="cs"/>
          <w:cs/>
          <w:lang w:val="en-IN" w:bidi="hi-IN"/>
        </w:rPr>
        <w:t>अधिनिर्णय</w:t>
      </w:r>
      <w:r w:rsidRPr="003D2621">
        <w:rPr>
          <w:cs/>
          <w:lang w:val="en-IN" w:bidi="hi-IN"/>
        </w:rPr>
        <w:t xml:space="preserve"> की अधिसूचना की तिथि से </w:t>
      </w:r>
      <w:r w:rsidRPr="003D2621">
        <w:rPr>
          <w:rFonts w:cstheme="minorHAnsi"/>
          <w:lang w:val="en-IN" w:bidi="hi-IN"/>
        </w:rPr>
        <w:t xml:space="preserve">10 </w:t>
      </w:r>
      <w:r w:rsidRPr="003D2621">
        <w:rPr>
          <w:cs/>
          <w:lang w:val="en-IN" w:bidi="hi-IN"/>
        </w:rPr>
        <w:t xml:space="preserve">दिनों के भीतर प्रस्तुत की जाएगी। बयाना राशि केवल तभी वापस की जाएगी जब अनुबंध एजेंसी द्वारा निष्पादन सुरक्षा जमा कर दी जाएगी। </w:t>
      </w:r>
    </w:p>
    <w:p w14:paraId="733F82C4" w14:textId="6561ADC6" w:rsidR="00D34ECD" w:rsidRDefault="00D34ECD" w:rsidP="00F84FE3">
      <w:pPr>
        <w:spacing w:line="276" w:lineRule="atLeast"/>
        <w:ind w:left="720"/>
        <w:jc w:val="both"/>
        <w:rPr>
          <w:rFonts w:eastAsia="Times New Roman" w:cstheme="minorHAnsi"/>
          <w:b/>
          <w:bCs/>
          <w:color w:val="000000"/>
          <w:lang w:val="en-IN" w:bidi="hi-IN"/>
        </w:rPr>
      </w:pPr>
    </w:p>
    <w:p w14:paraId="74ADEB2D" w14:textId="77777777" w:rsidR="006B4120" w:rsidRPr="00EC0959" w:rsidRDefault="006B4120" w:rsidP="00F84FE3">
      <w:pPr>
        <w:spacing w:line="276" w:lineRule="atLeast"/>
        <w:ind w:left="720"/>
        <w:jc w:val="both"/>
        <w:rPr>
          <w:rFonts w:eastAsia="Times New Roman" w:cstheme="minorHAnsi"/>
          <w:color w:val="000000"/>
          <w:lang w:bidi="hi-IN"/>
        </w:rPr>
      </w:pPr>
    </w:p>
    <w:p w14:paraId="7DAF24D4" w14:textId="77777777" w:rsidR="00553C7E" w:rsidRDefault="00D34ECD" w:rsidP="00F84FE3">
      <w:pPr>
        <w:pStyle w:val="NoSpacing"/>
        <w:jc w:val="both"/>
        <w:rPr>
          <w:lang w:val="en-IN" w:bidi="hi-IN"/>
        </w:rPr>
      </w:pPr>
      <w:r w:rsidRPr="00EC0959">
        <w:rPr>
          <w:rFonts w:eastAsia="Times New Roman" w:cstheme="minorHAnsi"/>
          <w:color w:val="000000"/>
          <w:lang w:val="en-IN" w:bidi="hi-IN"/>
        </w:rPr>
        <w:t>(</w:t>
      </w:r>
      <w:r w:rsidR="00DB67B7" w:rsidRPr="00EC0959">
        <w:rPr>
          <w:rFonts w:eastAsia="Times New Roman" w:cstheme="minorHAnsi"/>
          <w:color w:val="000000"/>
          <w:lang w:val="en-IN" w:bidi="hi-IN"/>
        </w:rPr>
        <w:t>e</w:t>
      </w:r>
      <w:r w:rsidRPr="00EC0959">
        <w:rPr>
          <w:rFonts w:eastAsia="Times New Roman" w:cstheme="minorHAnsi"/>
          <w:color w:val="000000"/>
          <w:lang w:val="en-IN" w:bidi="hi-IN"/>
        </w:rPr>
        <w:t>) Telex or Facsimile Bids are not acceptable.</w:t>
      </w:r>
      <w:r w:rsidR="00553C7E" w:rsidRPr="00553C7E">
        <w:rPr>
          <w:cs/>
          <w:lang w:val="en-IN" w:bidi="hi-IN"/>
        </w:rPr>
        <w:t xml:space="preserve"> </w:t>
      </w:r>
    </w:p>
    <w:p w14:paraId="3B158846" w14:textId="52ADCE46" w:rsidR="00553C7E" w:rsidRDefault="00553C7E" w:rsidP="00F84FE3">
      <w:pPr>
        <w:pStyle w:val="NoSpacing"/>
        <w:jc w:val="both"/>
        <w:rPr>
          <w:lang w:val="en-IN" w:bidi="hi-IN"/>
        </w:rPr>
      </w:pPr>
      <w:r w:rsidRPr="003D2621">
        <w:rPr>
          <w:cs/>
          <w:lang w:val="en-IN" w:bidi="hi-IN"/>
        </w:rPr>
        <w:t xml:space="preserve">(ई) टेलेक्स या </w:t>
      </w:r>
      <w:r w:rsidR="00112080">
        <w:rPr>
          <w:rFonts w:hint="cs"/>
          <w:cs/>
          <w:lang w:val="en-IN" w:bidi="hi-IN"/>
        </w:rPr>
        <w:t>फेसिमाइल</w:t>
      </w:r>
      <w:r w:rsidRPr="003D2621">
        <w:rPr>
          <w:cs/>
          <w:lang w:val="en-IN" w:bidi="hi-IN"/>
        </w:rPr>
        <w:t xml:space="preserve"> बोलियां स्वीकार्य नहीं हैं। </w:t>
      </w:r>
    </w:p>
    <w:p w14:paraId="66888FD0" w14:textId="4419C6FD" w:rsidR="00D34ECD" w:rsidRDefault="00D34ECD" w:rsidP="00F84FE3">
      <w:pPr>
        <w:spacing w:line="276" w:lineRule="atLeast"/>
        <w:ind w:left="720"/>
        <w:jc w:val="both"/>
        <w:rPr>
          <w:rFonts w:eastAsia="Times New Roman" w:cstheme="minorHAnsi"/>
          <w:color w:val="000000"/>
          <w:lang w:val="en-IN" w:bidi="hi-IN"/>
        </w:rPr>
      </w:pPr>
    </w:p>
    <w:p w14:paraId="0AD8D01D" w14:textId="77777777" w:rsidR="006B4120" w:rsidRPr="00EC0959" w:rsidRDefault="006B4120" w:rsidP="00F84FE3">
      <w:pPr>
        <w:spacing w:line="276" w:lineRule="atLeast"/>
        <w:ind w:left="720"/>
        <w:jc w:val="both"/>
        <w:rPr>
          <w:rFonts w:eastAsia="Times New Roman" w:cstheme="minorHAnsi"/>
          <w:color w:val="000000"/>
          <w:lang w:bidi="hi-IN"/>
        </w:rPr>
      </w:pPr>
    </w:p>
    <w:p w14:paraId="183678DB" w14:textId="77777777" w:rsidR="00553C7E" w:rsidRDefault="00914309" w:rsidP="00F84FE3">
      <w:pPr>
        <w:spacing w:after="0" w:line="276" w:lineRule="atLeast"/>
        <w:ind w:firstLine="720"/>
        <w:jc w:val="both"/>
        <w:rPr>
          <w:rFonts w:cstheme="minorHAnsi"/>
          <w:lang w:val="en-IN" w:bidi="hi-IN"/>
        </w:rPr>
      </w:pPr>
      <w:r w:rsidRPr="00EC0959">
        <w:rPr>
          <w:rFonts w:eastAsia="Times New Roman" w:cstheme="minorHAnsi"/>
          <w:b/>
          <w:bCs/>
          <w:color w:val="000000"/>
          <w:lang w:val="en-IN" w:bidi="hi-IN"/>
        </w:rPr>
        <w:t>(</w:t>
      </w:r>
      <w:r w:rsidR="00DB67B7" w:rsidRPr="00EC0959">
        <w:rPr>
          <w:rFonts w:eastAsia="Times New Roman" w:cstheme="minorHAnsi"/>
          <w:b/>
          <w:bCs/>
          <w:color w:val="000000"/>
          <w:lang w:val="en-IN" w:bidi="hi-IN"/>
        </w:rPr>
        <w:t>f</w:t>
      </w:r>
      <w:r w:rsidRPr="00EC0959">
        <w:rPr>
          <w:rFonts w:eastAsia="Times New Roman" w:cstheme="minorHAnsi"/>
          <w:b/>
          <w:bCs/>
          <w:color w:val="000000"/>
          <w:lang w:val="en-IN" w:bidi="hi-IN"/>
        </w:rPr>
        <w:t xml:space="preserve">) </w:t>
      </w:r>
      <w:r w:rsidR="00D34ECD" w:rsidRPr="00EC0959">
        <w:rPr>
          <w:rFonts w:eastAsia="Times New Roman" w:cstheme="minorHAnsi"/>
          <w:b/>
          <w:bCs/>
          <w:color w:val="000000"/>
          <w:lang w:val="en-IN" w:bidi="hi-IN"/>
        </w:rPr>
        <w:t>Each Bidder must submit only one Bid.</w:t>
      </w:r>
      <w:r w:rsidR="00553C7E" w:rsidRPr="00553C7E">
        <w:rPr>
          <w:rFonts w:cstheme="minorHAnsi"/>
          <w:lang w:val="en-IN" w:bidi="hi-IN"/>
        </w:rPr>
        <w:t xml:space="preserve"> </w:t>
      </w:r>
    </w:p>
    <w:p w14:paraId="6DC2A63D" w14:textId="299A1C25" w:rsidR="006B4120" w:rsidRDefault="00553C7E" w:rsidP="00F84FE3">
      <w:pPr>
        <w:spacing w:after="0" w:line="276" w:lineRule="atLeast"/>
        <w:ind w:firstLine="720"/>
        <w:jc w:val="both"/>
        <w:rPr>
          <w:rFonts w:eastAsia="Times New Roman" w:cstheme="minorHAnsi"/>
          <w:color w:val="000000"/>
          <w:lang w:bidi="hi-IN"/>
        </w:rPr>
      </w:pPr>
      <w:r w:rsidRPr="003D2621">
        <w:rPr>
          <w:rFonts w:cstheme="minorHAnsi"/>
          <w:lang w:val="en-IN" w:bidi="hi-IN"/>
        </w:rPr>
        <w:t>(</w:t>
      </w:r>
      <w:r w:rsidRPr="003D2621">
        <w:rPr>
          <w:cs/>
          <w:lang w:val="en-IN" w:bidi="hi-IN"/>
        </w:rPr>
        <w:t>च) प्रत्येक बोलीदाता को केवल एक बोली प्रस्तुत करनी होगी।</w:t>
      </w:r>
    </w:p>
    <w:p w14:paraId="5F7071E9" w14:textId="78B39F65" w:rsidR="006B4120" w:rsidRPr="003D2621" w:rsidRDefault="006B4120" w:rsidP="00F84FE3">
      <w:pPr>
        <w:pStyle w:val="NoSpacing"/>
        <w:jc w:val="both"/>
        <w:rPr>
          <w:lang w:val="en-IN" w:bidi="hi-IN"/>
        </w:rPr>
      </w:pPr>
      <w:r>
        <w:rPr>
          <w:rFonts w:cstheme="minorHAnsi" w:hint="cs"/>
          <w:cs/>
          <w:lang w:val="en-IN" w:bidi="hi-IN"/>
        </w:rPr>
        <w:t xml:space="preserve">              </w:t>
      </w:r>
    </w:p>
    <w:p w14:paraId="12A02F0C" w14:textId="77777777" w:rsidR="006B4120" w:rsidRPr="009756AB" w:rsidRDefault="00914309" w:rsidP="00F84FE3">
      <w:pPr>
        <w:spacing w:after="0" w:line="276" w:lineRule="atLeast"/>
        <w:ind w:firstLine="720"/>
        <w:jc w:val="both"/>
        <w:rPr>
          <w:rFonts w:eastAsia="Times New Roman" w:cstheme="minorHAnsi"/>
          <w:color w:val="000000"/>
          <w:u w:val="single"/>
          <w:lang w:bidi="hi-IN"/>
        </w:rPr>
      </w:pPr>
      <w:r w:rsidRPr="009756AB">
        <w:rPr>
          <w:rFonts w:eastAsia="Times New Roman" w:cstheme="minorHAnsi"/>
          <w:b/>
          <w:bCs/>
          <w:color w:val="000000"/>
          <w:u w:val="single"/>
          <w:lang w:val="en-IN" w:bidi="hi-IN"/>
        </w:rPr>
        <w:t>7</w:t>
      </w:r>
      <w:r w:rsidR="00D34ECD" w:rsidRPr="009756AB">
        <w:rPr>
          <w:rFonts w:eastAsia="Times New Roman" w:cstheme="minorHAnsi"/>
          <w:b/>
          <w:bCs/>
          <w:color w:val="000000"/>
          <w:u w:val="single"/>
          <w:lang w:val="en-IN" w:bidi="hi-IN"/>
        </w:rPr>
        <w:t>.</w:t>
      </w:r>
      <w:r w:rsidR="00D34ECD" w:rsidRPr="009756AB">
        <w:rPr>
          <w:rFonts w:eastAsia="Times New Roman" w:cstheme="minorHAnsi"/>
          <w:color w:val="000000"/>
          <w:u w:val="single"/>
          <w:lang w:val="en-IN" w:bidi="hi-IN"/>
        </w:rPr>
        <w:t> </w:t>
      </w:r>
      <w:r w:rsidR="00D34ECD" w:rsidRPr="009756AB">
        <w:rPr>
          <w:rFonts w:eastAsia="Times New Roman" w:cstheme="minorHAnsi"/>
          <w:b/>
          <w:bCs/>
          <w:color w:val="000000"/>
          <w:u w:val="single"/>
          <w:lang w:val="en-IN" w:bidi="hi-IN"/>
        </w:rPr>
        <w:t>Validity of Bid:</w:t>
      </w:r>
    </w:p>
    <w:p w14:paraId="2639A2A6" w14:textId="3CA2EF3B" w:rsidR="006B4120" w:rsidRPr="009756AB" w:rsidRDefault="009756AB" w:rsidP="00F84FE3">
      <w:pPr>
        <w:pStyle w:val="NoSpacing"/>
        <w:jc w:val="both"/>
        <w:rPr>
          <w:u w:val="single"/>
          <w:lang w:val="en-IN" w:bidi="hi-IN"/>
        </w:rPr>
      </w:pPr>
      <w:r>
        <w:rPr>
          <w:rFonts w:cstheme="minorHAnsi"/>
          <w:lang w:val="en-IN" w:bidi="hi-IN"/>
        </w:rPr>
        <w:t xml:space="preserve">              </w:t>
      </w:r>
      <w:r w:rsidR="006B4120" w:rsidRPr="009756AB">
        <w:rPr>
          <w:rFonts w:cstheme="minorHAnsi"/>
          <w:u w:val="single"/>
          <w:lang w:val="en-IN" w:bidi="hi-IN"/>
        </w:rPr>
        <w:t xml:space="preserve">7. </w:t>
      </w:r>
      <w:r w:rsidR="006B4120" w:rsidRPr="009756AB">
        <w:rPr>
          <w:u w:val="single"/>
          <w:cs/>
          <w:lang w:val="en-IN" w:bidi="hi-IN"/>
        </w:rPr>
        <w:t>बोली की वैधता:</w:t>
      </w:r>
    </w:p>
    <w:p w14:paraId="7105D0DD" w14:textId="77777777" w:rsidR="00553C7E" w:rsidRDefault="00553C7E" w:rsidP="00F84FE3">
      <w:pPr>
        <w:pStyle w:val="NoSpacing"/>
        <w:jc w:val="both"/>
        <w:rPr>
          <w:rFonts w:eastAsia="Times New Roman" w:cstheme="minorHAnsi"/>
          <w:color w:val="000000"/>
          <w:lang w:val="en-IN" w:bidi="hi-IN"/>
        </w:rPr>
      </w:pPr>
    </w:p>
    <w:p w14:paraId="3204FBC3" w14:textId="043B4655" w:rsidR="00553C7E" w:rsidRDefault="00D34ECD" w:rsidP="00F84FE3">
      <w:pPr>
        <w:pStyle w:val="NoSpacing"/>
        <w:jc w:val="both"/>
        <w:rPr>
          <w:lang w:val="en-IN" w:bidi="hi-IN"/>
        </w:rPr>
      </w:pPr>
      <w:r w:rsidRPr="00EC0959">
        <w:rPr>
          <w:rFonts w:eastAsia="Times New Roman" w:cstheme="minorHAnsi"/>
          <w:color w:val="000000"/>
          <w:lang w:val="en-IN" w:bidi="hi-IN"/>
        </w:rPr>
        <w:t>The Bid shall remain valid for a period not less than 90 days after the deadline fixed for submission of Bids.</w:t>
      </w:r>
      <w:r w:rsidR="00553C7E" w:rsidRPr="00553C7E">
        <w:rPr>
          <w:cs/>
          <w:lang w:val="en-IN" w:bidi="hi-IN"/>
        </w:rPr>
        <w:t xml:space="preserve"> </w:t>
      </w:r>
    </w:p>
    <w:p w14:paraId="5BE82FFA" w14:textId="0231227E" w:rsidR="00553C7E" w:rsidRDefault="00553C7E" w:rsidP="00F84FE3">
      <w:pPr>
        <w:pStyle w:val="NoSpacing"/>
        <w:jc w:val="both"/>
        <w:rPr>
          <w:lang w:val="en-IN" w:bidi="hi-IN"/>
        </w:rPr>
      </w:pPr>
      <w:r w:rsidRPr="003D2621">
        <w:rPr>
          <w:cs/>
          <w:lang w:val="en-IN" w:bidi="hi-IN"/>
        </w:rPr>
        <w:t xml:space="preserve">बोलियां प्रस्तुत करने के लिए निर्धारित अंतिम तिथि के बाद बोलियां कम से कम </w:t>
      </w:r>
      <w:r w:rsidRPr="003D2621">
        <w:rPr>
          <w:rFonts w:cstheme="minorHAnsi"/>
          <w:lang w:val="en-IN"/>
        </w:rPr>
        <w:t xml:space="preserve">90 </w:t>
      </w:r>
      <w:r w:rsidRPr="003D2621">
        <w:rPr>
          <w:cs/>
          <w:lang w:val="en-IN" w:bidi="hi-IN"/>
        </w:rPr>
        <w:t>दिनों की अवधि के लिए वैध रहेंगी।</w:t>
      </w:r>
    </w:p>
    <w:p w14:paraId="2787CA92" w14:textId="7585800E" w:rsidR="00725D1E" w:rsidRDefault="00725D1E" w:rsidP="00F84FE3">
      <w:pPr>
        <w:spacing w:line="276" w:lineRule="atLeast"/>
        <w:ind w:firstLine="720"/>
        <w:jc w:val="both"/>
        <w:rPr>
          <w:rFonts w:eastAsia="Times New Roman" w:cstheme="minorHAnsi"/>
          <w:color w:val="000000"/>
          <w:lang w:val="en-IN" w:bidi="hi-IN"/>
        </w:rPr>
      </w:pPr>
    </w:p>
    <w:p w14:paraId="41362A58" w14:textId="77777777" w:rsidR="006B4120" w:rsidRPr="004E6189" w:rsidRDefault="006B4120" w:rsidP="00F84FE3">
      <w:pPr>
        <w:spacing w:line="276" w:lineRule="atLeast"/>
        <w:ind w:firstLine="720"/>
        <w:jc w:val="both"/>
        <w:rPr>
          <w:rFonts w:eastAsia="Times New Roman" w:cstheme="minorHAnsi"/>
          <w:color w:val="000000"/>
          <w:lang w:val="en-IN" w:bidi="hi-IN"/>
        </w:rPr>
      </w:pPr>
    </w:p>
    <w:p w14:paraId="6B3B0D95" w14:textId="77777777" w:rsidR="008C7358" w:rsidRPr="009756AB" w:rsidRDefault="00914309" w:rsidP="00F84FE3">
      <w:pPr>
        <w:pStyle w:val="NoSpacing"/>
        <w:jc w:val="both"/>
        <w:rPr>
          <w:rFonts w:eastAsia="Times New Roman" w:cstheme="minorHAnsi"/>
          <w:b/>
          <w:bCs/>
          <w:color w:val="000000"/>
          <w:u w:val="single"/>
          <w:lang w:val="en-IN" w:bidi="hi-IN"/>
        </w:rPr>
      </w:pPr>
      <w:r w:rsidRPr="009756AB">
        <w:rPr>
          <w:rFonts w:eastAsia="Times New Roman" w:cstheme="minorHAnsi"/>
          <w:b/>
          <w:bCs/>
          <w:color w:val="000000"/>
          <w:u w:val="single"/>
          <w:lang w:val="en-IN" w:bidi="hi-IN"/>
        </w:rPr>
        <w:t>8</w:t>
      </w:r>
      <w:r w:rsidR="00D34ECD" w:rsidRPr="009756AB">
        <w:rPr>
          <w:rFonts w:eastAsia="Times New Roman" w:cstheme="minorHAnsi"/>
          <w:b/>
          <w:bCs/>
          <w:color w:val="000000"/>
          <w:u w:val="single"/>
          <w:lang w:val="en-IN" w:bidi="hi-IN"/>
        </w:rPr>
        <w:t>. Terms and Conditions:</w:t>
      </w:r>
      <w:r w:rsidR="006B4120" w:rsidRPr="009756AB">
        <w:rPr>
          <w:rFonts w:eastAsia="Times New Roman" w:cstheme="minorHAnsi"/>
          <w:b/>
          <w:bCs/>
          <w:color w:val="000000"/>
          <w:u w:val="single"/>
          <w:lang w:val="en-IN" w:bidi="hi-IN"/>
        </w:rPr>
        <w:t xml:space="preserve"> </w:t>
      </w:r>
    </w:p>
    <w:p w14:paraId="4273C27F" w14:textId="06D9C3D9" w:rsidR="006B4120" w:rsidRPr="009756AB" w:rsidRDefault="006B4120" w:rsidP="00F84FE3">
      <w:pPr>
        <w:pStyle w:val="NoSpacing"/>
        <w:jc w:val="both"/>
        <w:rPr>
          <w:u w:val="single"/>
          <w:lang w:val="en-IN" w:bidi="hi-IN"/>
        </w:rPr>
      </w:pPr>
      <w:r w:rsidRPr="009756AB">
        <w:rPr>
          <w:rFonts w:cstheme="minorHAnsi"/>
          <w:u w:val="single"/>
          <w:lang w:val="en-IN" w:bidi="hi-IN"/>
        </w:rPr>
        <w:t xml:space="preserve">8. </w:t>
      </w:r>
      <w:r w:rsidRPr="009756AB">
        <w:rPr>
          <w:u w:val="single"/>
          <w:cs/>
          <w:lang w:val="en-IN" w:bidi="hi-IN"/>
        </w:rPr>
        <w:t xml:space="preserve">नियम एवं शर्तें: </w:t>
      </w:r>
    </w:p>
    <w:p w14:paraId="1F730594" w14:textId="6DF95E72" w:rsidR="00D34ECD" w:rsidRPr="00EC0959" w:rsidRDefault="00D34ECD" w:rsidP="00F84FE3">
      <w:pPr>
        <w:spacing w:line="276" w:lineRule="atLeast"/>
        <w:jc w:val="both"/>
        <w:rPr>
          <w:rFonts w:eastAsia="Times New Roman" w:cstheme="minorHAnsi"/>
          <w:color w:val="000000"/>
          <w:lang w:bidi="hi-IN"/>
        </w:rPr>
      </w:pPr>
    </w:p>
    <w:p w14:paraId="4EBE8375" w14:textId="77777777" w:rsidR="00553C7E" w:rsidRDefault="00A22C41" w:rsidP="00F84FE3">
      <w:pPr>
        <w:spacing w:after="0" w:line="276" w:lineRule="atLeast"/>
        <w:ind w:left="720"/>
        <w:jc w:val="both"/>
        <w:rPr>
          <w:rFonts w:cstheme="minorHAnsi"/>
          <w:lang w:val="en-IN" w:bidi="hi-IN"/>
        </w:rPr>
      </w:pPr>
      <w:r w:rsidRPr="00EC0959">
        <w:rPr>
          <w:rFonts w:eastAsia="Times New Roman" w:cstheme="minorHAnsi"/>
          <w:color w:val="000000"/>
          <w:lang w:val="en-IN" w:bidi="hi-IN"/>
        </w:rPr>
        <w:t>(</w:t>
      </w:r>
      <w:proofErr w:type="spellStart"/>
      <w:r w:rsidR="008E30ED" w:rsidRPr="00EC0959">
        <w:rPr>
          <w:rFonts w:eastAsia="Times New Roman" w:cstheme="minorHAnsi"/>
          <w:color w:val="000000"/>
          <w:lang w:val="en-IN" w:bidi="hi-IN"/>
        </w:rPr>
        <w:t>i</w:t>
      </w:r>
      <w:proofErr w:type="spellEnd"/>
      <w:r w:rsidRPr="00EC0959">
        <w:rPr>
          <w:rFonts w:eastAsia="Times New Roman" w:cstheme="minorHAnsi"/>
          <w:color w:val="000000"/>
          <w:lang w:val="en-IN" w:bidi="hi-IN"/>
        </w:rPr>
        <w:t xml:space="preserve">) </w:t>
      </w:r>
      <w:r w:rsidR="00D34ECD" w:rsidRPr="00EC0959">
        <w:rPr>
          <w:rFonts w:eastAsia="Times New Roman" w:cstheme="minorHAnsi"/>
          <w:b/>
          <w:bCs/>
          <w:color w:val="000000"/>
          <w:lang w:val="en-IN" w:bidi="hi-IN"/>
        </w:rPr>
        <w:t>Payment to the Contracting agency will be released within 15 days from the date of the receipt of the invoice/bill.</w:t>
      </w:r>
      <w:r w:rsidR="00553C7E" w:rsidRPr="00553C7E">
        <w:rPr>
          <w:rFonts w:cstheme="minorHAnsi"/>
          <w:lang w:val="en-IN" w:bidi="hi-IN"/>
        </w:rPr>
        <w:t xml:space="preserve"> </w:t>
      </w:r>
    </w:p>
    <w:p w14:paraId="1AA9BDA2" w14:textId="1DD3505B" w:rsidR="00D34ECD" w:rsidRPr="00553C7E" w:rsidRDefault="00553C7E" w:rsidP="00F84FE3">
      <w:pPr>
        <w:spacing w:after="0" w:line="276" w:lineRule="atLeast"/>
        <w:ind w:left="720"/>
        <w:jc w:val="both"/>
        <w:rPr>
          <w:rFonts w:cstheme="minorHAnsi"/>
          <w:lang w:val="en-IN" w:bidi="hi-IN"/>
        </w:rPr>
      </w:pPr>
      <w:r w:rsidRPr="003D2621">
        <w:rPr>
          <w:rFonts w:cstheme="minorHAnsi"/>
          <w:lang w:val="en-IN" w:bidi="hi-IN"/>
        </w:rPr>
        <w:t>(</w:t>
      </w:r>
      <w:proofErr w:type="spellStart"/>
      <w:r w:rsidRPr="003D2621">
        <w:rPr>
          <w:rFonts w:cstheme="minorHAnsi"/>
          <w:lang w:val="en-IN" w:bidi="hi-IN"/>
        </w:rPr>
        <w:t>i</w:t>
      </w:r>
      <w:proofErr w:type="spellEnd"/>
      <w:r w:rsidRPr="003D2621">
        <w:rPr>
          <w:rFonts w:cstheme="minorHAnsi"/>
          <w:lang w:val="en-IN" w:bidi="hi-IN"/>
        </w:rPr>
        <w:t xml:space="preserve">) </w:t>
      </w:r>
      <w:r w:rsidRPr="003D2621">
        <w:rPr>
          <w:cs/>
          <w:lang w:val="en-IN" w:bidi="hi-IN"/>
        </w:rPr>
        <w:t xml:space="preserve">अनुबंध एजेंसी को भुगतान चालान/बिल की प्राप्ति की तारीख से </w:t>
      </w:r>
      <w:r w:rsidRPr="003D2621">
        <w:rPr>
          <w:rFonts w:cstheme="minorHAnsi"/>
          <w:lang w:val="en-IN" w:bidi="hi-IN"/>
        </w:rPr>
        <w:t xml:space="preserve">15 </w:t>
      </w:r>
      <w:r w:rsidRPr="003D2621">
        <w:rPr>
          <w:cs/>
          <w:lang w:val="en-IN" w:bidi="hi-IN"/>
        </w:rPr>
        <w:t>दिनों के भीतर जारी किया जाएगा।</w:t>
      </w:r>
    </w:p>
    <w:p w14:paraId="0D661D84" w14:textId="77777777" w:rsidR="00553C7E" w:rsidRDefault="00553C7E" w:rsidP="00F84FE3">
      <w:pPr>
        <w:pStyle w:val="NoSpacing"/>
        <w:jc w:val="both"/>
        <w:rPr>
          <w:rFonts w:eastAsia="Times New Roman" w:cstheme="minorHAnsi"/>
          <w:color w:val="000000"/>
          <w:lang w:val="en-IN" w:bidi="hi-IN"/>
        </w:rPr>
      </w:pPr>
    </w:p>
    <w:p w14:paraId="3B206781" w14:textId="77777777" w:rsidR="00491BF4" w:rsidRDefault="00491BF4" w:rsidP="00F84FE3">
      <w:pPr>
        <w:pStyle w:val="NoSpacing"/>
        <w:jc w:val="both"/>
        <w:rPr>
          <w:rFonts w:eastAsia="Times New Roman" w:cstheme="minorHAnsi"/>
          <w:color w:val="000000"/>
          <w:lang w:val="en-IN" w:bidi="hi-IN"/>
        </w:rPr>
      </w:pPr>
    </w:p>
    <w:p w14:paraId="6C2E8249" w14:textId="77777777" w:rsidR="00491BF4" w:rsidRDefault="00491BF4" w:rsidP="00F84FE3">
      <w:pPr>
        <w:pStyle w:val="NoSpacing"/>
        <w:jc w:val="both"/>
        <w:rPr>
          <w:rFonts w:eastAsia="Times New Roman" w:cstheme="minorHAnsi"/>
          <w:color w:val="000000"/>
          <w:lang w:val="en-IN" w:bidi="hi-IN"/>
        </w:rPr>
      </w:pPr>
    </w:p>
    <w:p w14:paraId="432A01DA" w14:textId="77777777" w:rsidR="00491BF4" w:rsidRDefault="00491BF4" w:rsidP="00F84FE3">
      <w:pPr>
        <w:pStyle w:val="NoSpacing"/>
        <w:jc w:val="both"/>
        <w:rPr>
          <w:rFonts w:eastAsia="Times New Roman" w:cstheme="minorHAnsi"/>
          <w:color w:val="000000"/>
          <w:lang w:val="en-IN" w:bidi="hi-IN"/>
        </w:rPr>
      </w:pPr>
    </w:p>
    <w:p w14:paraId="29962766" w14:textId="4F491EA8" w:rsidR="00491BF4" w:rsidRDefault="003F4757" w:rsidP="00F84FE3">
      <w:pPr>
        <w:pStyle w:val="NoSpacing"/>
        <w:jc w:val="both"/>
        <w:rPr>
          <w:rFonts w:cstheme="minorHAnsi"/>
          <w:lang w:val="en-IN" w:bidi="hi-IN"/>
        </w:rPr>
      </w:pPr>
      <w:r w:rsidRPr="00EC0959">
        <w:rPr>
          <w:rFonts w:eastAsia="Times New Roman" w:cstheme="minorHAnsi"/>
          <w:color w:val="000000"/>
          <w:lang w:val="en-IN" w:bidi="hi-IN"/>
        </w:rPr>
        <w:t>(</w:t>
      </w:r>
      <w:r w:rsidR="006B4120">
        <w:rPr>
          <w:rFonts w:eastAsia="Times New Roman" w:cstheme="minorHAnsi"/>
          <w:color w:val="000000"/>
          <w:lang w:val="en-IN" w:bidi="hi-IN"/>
        </w:rPr>
        <w:t>ii</w:t>
      </w:r>
      <w:r w:rsidR="00D34ECD" w:rsidRPr="00EC0959">
        <w:rPr>
          <w:rFonts w:eastAsia="Times New Roman" w:cstheme="minorHAnsi"/>
          <w:color w:val="000000"/>
          <w:lang w:val="en-IN" w:bidi="hi-IN"/>
        </w:rPr>
        <w:t>) The Contracting Agency will provide Identity Card to all his employees deputed as per the format suggested by the Indenting Office valid for the period of contract.</w:t>
      </w:r>
      <w:r w:rsidR="00553C7E" w:rsidRPr="00553C7E">
        <w:rPr>
          <w:rFonts w:cstheme="minorHAnsi"/>
          <w:lang w:val="en-IN" w:bidi="hi-IN"/>
        </w:rPr>
        <w:t xml:space="preserve"> </w:t>
      </w:r>
    </w:p>
    <w:p w14:paraId="001DB682" w14:textId="15278E98" w:rsidR="004249DE" w:rsidRPr="004249DE" w:rsidRDefault="004249DE" w:rsidP="00F84FE3">
      <w:pPr>
        <w:pStyle w:val="NoSpacing"/>
        <w:jc w:val="both"/>
        <w:rPr>
          <w:rFonts w:cstheme="minorHAnsi"/>
          <w:lang w:val="en-IN" w:bidi="hi-IN"/>
        </w:rPr>
      </w:pPr>
      <w:r w:rsidRPr="003D2621">
        <w:rPr>
          <w:rFonts w:cstheme="minorHAnsi"/>
          <w:lang w:val="en-IN" w:bidi="hi-IN"/>
        </w:rPr>
        <w:t>(</w:t>
      </w:r>
      <w:r>
        <w:rPr>
          <w:rFonts w:cstheme="minorHAnsi"/>
          <w:lang w:val="en-IN" w:bidi="hi-IN"/>
        </w:rPr>
        <w:t>ii</w:t>
      </w:r>
      <w:r w:rsidRPr="003D2621">
        <w:rPr>
          <w:rFonts w:cstheme="minorHAnsi"/>
          <w:lang w:val="en-IN" w:bidi="hi-IN"/>
        </w:rPr>
        <w:t xml:space="preserve">) </w:t>
      </w:r>
      <w:r w:rsidRPr="003D2621">
        <w:rPr>
          <w:cs/>
          <w:lang w:val="en-IN" w:bidi="hi-IN"/>
        </w:rPr>
        <w:t xml:space="preserve">संविदा एजेंसी अपने सभी नियुक्त कर्मचारियों को मांग कार्यालय द्वारा सुझाए गए प्रारूप के अनुसार पहचान पत्र उपलब्ध कराएगी जो संविदा अवधि के लिए वैध होगा। </w:t>
      </w:r>
    </w:p>
    <w:p w14:paraId="7AF95133" w14:textId="0EEF52DA" w:rsidR="00553C7E" w:rsidRDefault="00553C7E" w:rsidP="00F84FE3">
      <w:pPr>
        <w:pStyle w:val="NoSpacing"/>
        <w:jc w:val="both"/>
        <w:rPr>
          <w:rFonts w:cstheme="minorHAnsi"/>
          <w:lang w:val="en-IN" w:bidi="hi-IN"/>
        </w:rPr>
      </w:pPr>
    </w:p>
    <w:p w14:paraId="07FC329F" w14:textId="1DD87C5C" w:rsidR="00553C7E" w:rsidRDefault="00553C7E" w:rsidP="00F84FE3">
      <w:pPr>
        <w:pStyle w:val="NoSpacing"/>
        <w:jc w:val="both"/>
        <w:rPr>
          <w:lang w:val="en-IN" w:bidi="hi-IN"/>
        </w:rPr>
      </w:pPr>
      <w:r w:rsidRPr="003D2621">
        <w:rPr>
          <w:cs/>
          <w:lang w:val="en-IN" w:bidi="hi-IN"/>
        </w:rPr>
        <w:t xml:space="preserve"> </w:t>
      </w:r>
    </w:p>
    <w:p w14:paraId="7CDCB289" w14:textId="712EBFD9" w:rsidR="00D34ECD" w:rsidRPr="00EC0959" w:rsidRDefault="00D34ECD" w:rsidP="00F84FE3">
      <w:pPr>
        <w:spacing w:line="276" w:lineRule="atLeast"/>
        <w:ind w:left="720"/>
        <w:jc w:val="both"/>
        <w:rPr>
          <w:rFonts w:eastAsia="Times New Roman" w:cstheme="minorHAnsi"/>
          <w:b/>
          <w:bCs/>
          <w:color w:val="000000"/>
          <w:lang w:bidi="hi-IN"/>
        </w:rPr>
      </w:pPr>
    </w:p>
    <w:p w14:paraId="4D6E65D0" w14:textId="77777777" w:rsidR="00553C7E" w:rsidRDefault="00A22C41" w:rsidP="00F84FE3">
      <w:pPr>
        <w:pStyle w:val="NoSpacing"/>
        <w:jc w:val="both"/>
        <w:rPr>
          <w:rFonts w:cstheme="minorHAnsi"/>
          <w:lang w:val="en-IN" w:bidi="hi-IN"/>
        </w:rPr>
      </w:pPr>
      <w:r w:rsidRPr="00EC0959">
        <w:rPr>
          <w:rFonts w:eastAsia="Times New Roman" w:cstheme="minorHAnsi"/>
          <w:color w:val="000000"/>
          <w:lang w:val="en-IN" w:bidi="hi-IN"/>
        </w:rPr>
        <w:t>(</w:t>
      </w:r>
      <w:r w:rsidR="006B4120">
        <w:rPr>
          <w:rFonts w:eastAsia="Times New Roman" w:cstheme="minorHAnsi"/>
          <w:color w:val="000000"/>
          <w:lang w:val="en-IN" w:bidi="hi-IN"/>
        </w:rPr>
        <w:t>iii</w:t>
      </w:r>
      <w:r w:rsidR="00D34ECD" w:rsidRPr="00EC0959">
        <w:rPr>
          <w:rFonts w:eastAsia="Times New Roman" w:cstheme="minorHAnsi"/>
          <w:color w:val="000000"/>
          <w:lang w:val="en-IN" w:bidi="hi-IN"/>
        </w:rPr>
        <w:t>) The Contracting Agency shall comply with all statutory obligations. Minor variations as per actual calculation will be borne by the </w:t>
      </w:r>
      <w:proofErr w:type="spellStart"/>
      <w:r w:rsidR="00D34ECD" w:rsidRPr="00EC0959">
        <w:rPr>
          <w:rFonts w:eastAsia="Times New Roman" w:cstheme="minorHAnsi"/>
          <w:color w:val="000000"/>
          <w:lang w:val="en-IN" w:bidi="hi-IN"/>
        </w:rPr>
        <w:t>Indentor</w:t>
      </w:r>
      <w:proofErr w:type="spellEnd"/>
      <w:r w:rsidR="00D34ECD" w:rsidRPr="00EC0959">
        <w:rPr>
          <w:rFonts w:eastAsia="Times New Roman" w:cstheme="minorHAnsi"/>
          <w:color w:val="000000"/>
          <w:lang w:val="en-IN" w:bidi="hi-IN"/>
        </w:rPr>
        <w:t>/Client.</w:t>
      </w:r>
      <w:r w:rsidR="00553C7E" w:rsidRPr="00553C7E">
        <w:rPr>
          <w:rFonts w:cstheme="minorHAnsi"/>
          <w:lang w:val="en-IN" w:bidi="hi-IN"/>
        </w:rPr>
        <w:t xml:space="preserve"> </w:t>
      </w:r>
    </w:p>
    <w:p w14:paraId="51D88546" w14:textId="43ACE983" w:rsidR="004E6189" w:rsidRPr="00553C7E" w:rsidRDefault="00553C7E" w:rsidP="00F84FE3">
      <w:pPr>
        <w:pStyle w:val="NoSpacing"/>
        <w:jc w:val="both"/>
        <w:rPr>
          <w:rFonts w:cstheme="minorHAnsi"/>
          <w:lang w:bidi="hi-IN"/>
        </w:rPr>
      </w:pPr>
      <w:r w:rsidRPr="00EC0959">
        <w:rPr>
          <w:rFonts w:cstheme="minorHAnsi"/>
          <w:lang w:val="en-IN" w:bidi="hi-IN"/>
        </w:rPr>
        <w:t>(</w:t>
      </w:r>
      <w:r>
        <w:rPr>
          <w:rFonts w:cstheme="minorHAnsi"/>
          <w:lang w:val="en-IN" w:bidi="hi-IN"/>
        </w:rPr>
        <w:t>iii</w:t>
      </w:r>
      <w:r w:rsidRPr="003D2621">
        <w:rPr>
          <w:rFonts w:cstheme="minorHAnsi"/>
          <w:lang w:val="en-IN" w:bidi="hi-IN"/>
        </w:rPr>
        <w:t xml:space="preserve">) </w:t>
      </w:r>
      <w:r w:rsidRPr="003D2621">
        <w:rPr>
          <w:cs/>
          <w:lang w:val="en-IN" w:bidi="hi-IN"/>
        </w:rPr>
        <w:t>अनुबंध एजेंसी को सभी वैधानिक दायित्वों का पालन करना होगा। वास्तविक गणना के अनुसार मामूली बदलाव का खर्च मांगकर्ता/ग्राहक को उठाना होगा।</w:t>
      </w:r>
    </w:p>
    <w:p w14:paraId="7A7DA412" w14:textId="77777777" w:rsidR="004E6189" w:rsidRDefault="004E6189" w:rsidP="00F84FE3">
      <w:pPr>
        <w:spacing w:line="276" w:lineRule="atLeast"/>
        <w:jc w:val="both"/>
        <w:rPr>
          <w:rFonts w:eastAsia="Times New Roman" w:cstheme="minorHAnsi"/>
          <w:color w:val="000000"/>
          <w:lang w:val="en-IN" w:bidi="hi-IN"/>
        </w:rPr>
      </w:pPr>
    </w:p>
    <w:p w14:paraId="34D0A73F" w14:textId="54B21576" w:rsidR="00553C7E" w:rsidRDefault="00050E98" w:rsidP="00F84FE3">
      <w:pPr>
        <w:pStyle w:val="NoSpacing"/>
        <w:jc w:val="both"/>
        <w:rPr>
          <w:rFonts w:cstheme="minorHAnsi"/>
          <w:lang w:val="en-IN" w:bidi="hi-IN"/>
        </w:rPr>
      </w:pPr>
      <w:r w:rsidRPr="00EC0959">
        <w:rPr>
          <w:rFonts w:eastAsia="Times New Roman" w:cstheme="minorHAnsi"/>
          <w:color w:val="000000"/>
          <w:lang w:val="en-IN" w:bidi="hi-IN"/>
        </w:rPr>
        <w:t xml:space="preserve"> </w:t>
      </w:r>
      <w:r w:rsidR="008E30ED" w:rsidRPr="00EC0959">
        <w:rPr>
          <w:rFonts w:eastAsia="Times New Roman" w:cstheme="minorHAnsi"/>
          <w:color w:val="000000"/>
          <w:lang w:val="en-IN" w:bidi="hi-IN"/>
        </w:rPr>
        <w:t>(</w:t>
      </w:r>
      <w:r w:rsidR="000F367E">
        <w:rPr>
          <w:rFonts w:eastAsia="Times New Roman" w:cstheme="minorHAnsi"/>
          <w:color w:val="000000"/>
          <w:lang w:val="en-IN" w:bidi="hi-IN"/>
        </w:rPr>
        <w:t>iv</w:t>
      </w:r>
      <w:r w:rsidR="00D34ECD" w:rsidRPr="00EC0959">
        <w:rPr>
          <w:rFonts w:eastAsia="Times New Roman" w:cstheme="minorHAnsi"/>
          <w:color w:val="000000"/>
          <w:lang w:val="en-IN" w:bidi="hi-IN"/>
        </w:rPr>
        <w:t xml:space="preserve">) The </w:t>
      </w:r>
      <w:r w:rsidR="00317E84">
        <w:rPr>
          <w:rFonts w:eastAsia="Times New Roman" w:cstheme="minorHAnsi"/>
          <w:color w:val="000000"/>
          <w:lang w:val="en-IN" w:bidi="hi-IN"/>
        </w:rPr>
        <w:t xml:space="preserve">Catering </w:t>
      </w:r>
      <w:r w:rsidR="00B67CDE">
        <w:rPr>
          <w:rFonts w:eastAsia="Times New Roman" w:cstheme="minorHAnsi"/>
          <w:color w:val="000000"/>
          <w:lang w:val="en-IN" w:bidi="hi-IN"/>
        </w:rPr>
        <w:t>service</w:t>
      </w:r>
      <w:r w:rsidR="00D34ECD" w:rsidRPr="00EC0959">
        <w:rPr>
          <w:rFonts w:eastAsia="Times New Roman" w:cstheme="minorHAnsi"/>
          <w:color w:val="000000"/>
          <w:lang w:val="en-IN" w:bidi="hi-IN"/>
        </w:rPr>
        <w:t xml:space="preserve"> provided by the. Contracting Agency shall be accepted only after scrutiny by </w:t>
      </w:r>
      <w:proofErr w:type="spellStart"/>
      <w:r w:rsidR="00D34ECD" w:rsidRPr="00EC0959">
        <w:rPr>
          <w:rFonts w:eastAsia="Times New Roman" w:cstheme="minorHAnsi"/>
          <w:color w:val="000000"/>
          <w:lang w:val="en-IN" w:bidi="hi-IN"/>
        </w:rPr>
        <w:t>KendriyaVidyalaya</w:t>
      </w:r>
      <w:proofErr w:type="spellEnd"/>
      <w:r w:rsidR="00D34ECD" w:rsidRPr="00EC0959">
        <w:rPr>
          <w:rFonts w:eastAsia="Times New Roman" w:cstheme="minorHAnsi"/>
          <w:color w:val="000000"/>
          <w:lang w:val="en-IN" w:bidi="hi-IN"/>
        </w:rPr>
        <w:t> AFS Borjhar. Therefore, minimum three-four bio-data shall be made available against each slot in each category. The candidate may be invited for personal discussion also. No Conveyance or any other charges will be paid by </w:t>
      </w:r>
      <w:proofErr w:type="spellStart"/>
      <w:r w:rsidR="00D34ECD" w:rsidRPr="00EC0959">
        <w:rPr>
          <w:rFonts w:eastAsia="Times New Roman" w:cstheme="minorHAnsi"/>
          <w:color w:val="000000"/>
          <w:lang w:val="en-IN" w:bidi="hi-IN"/>
        </w:rPr>
        <w:t>KendriyaVidyalaya</w:t>
      </w:r>
      <w:proofErr w:type="spellEnd"/>
      <w:r w:rsidR="00D34ECD" w:rsidRPr="00EC0959">
        <w:rPr>
          <w:rFonts w:eastAsia="Times New Roman" w:cstheme="minorHAnsi"/>
          <w:color w:val="000000"/>
          <w:lang w:val="en-IN" w:bidi="hi-IN"/>
        </w:rPr>
        <w:t> AFS Borjhar. In case, none is found suitable then additional bio-data shall be made available by the Contracting Agency, promptly i.e. within 24 hours. The replacement of a Candidate on account of absence /unsuitability for Kendriya</w:t>
      </w:r>
      <w:r w:rsidR="00112080">
        <w:rPr>
          <w:rFonts w:eastAsia="Times New Roman" w:cstheme="minorHAnsi" w:hint="cs"/>
          <w:color w:val="000000"/>
          <w:cs/>
          <w:lang w:val="en-IN" w:bidi="hi-IN"/>
        </w:rPr>
        <w:t xml:space="preserve"> </w:t>
      </w:r>
      <w:r w:rsidR="00D34ECD" w:rsidRPr="00EC0959">
        <w:rPr>
          <w:rFonts w:eastAsia="Times New Roman" w:cstheme="minorHAnsi"/>
          <w:color w:val="000000"/>
          <w:lang w:val="en-IN" w:bidi="hi-IN"/>
        </w:rPr>
        <w:t>Vidyalaya AFS Borjhar shall be made within 24 hours.</w:t>
      </w:r>
      <w:r w:rsidR="00553C7E" w:rsidRPr="00553C7E">
        <w:rPr>
          <w:rFonts w:cstheme="minorHAnsi"/>
          <w:lang w:val="en-IN" w:bidi="hi-IN"/>
        </w:rPr>
        <w:t xml:space="preserve"> </w:t>
      </w:r>
    </w:p>
    <w:p w14:paraId="2C806349" w14:textId="2EE7D4E2" w:rsidR="00553C7E" w:rsidRDefault="00553C7E" w:rsidP="00F84FE3">
      <w:pPr>
        <w:pStyle w:val="NoSpacing"/>
        <w:jc w:val="both"/>
        <w:rPr>
          <w:lang w:val="en-IN" w:bidi="hi-IN"/>
        </w:rPr>
      </w:pPr>
      <w:r w:rsidRPr="00CE333D">
        <w:rPr>
          <w:rFonts w:cstheme="minorHAnsi"/>
          <w:lang w:val="en-IN" w:bidi="hi-IN"/>
        </w:rPr>
        <w:t>(</w:t>
      </w:r>
      <w:r w:rsidR="000F367E">
        <w:rPr>
          <w:rFonts w:cstheme="minorHAnsi"/>
          <w:lang w:val="en-IN" w:bidi="hi-IN"/>
        </w:rPr>
        <w:t>iv</w:t>
      </w:r>
      <w:r w:rsidRPr="00CE333D">
        <w:rPr>
          <w:rFonts w:cstheme="minorHAnsi"/>
          <w:lang w:val="en-IN" w:bidi="hi-IN"/>
        </w:rPr>
        <w:t xml:space="preserve">) </w:t>
      </w:r>
      <w:r w:rsidRPr="00CE333D">
        <w:rPr>
          <w:cs/>
          <w:lang w:val="en-IN" w:bidi="hi-IN"/>
        </w:rPr>
        <w:t>अनुबंध एजेंसी द्वारा प्रदान की गई खानपान सेवा केन्द्रीय विद्यालय एएफएस बोरझार द्वारा जांच के बाद ही स्वीकार की जाएगी। इसलिए</w:t>
      </w:r>
      <w:r w:rsidRPr="00CE333D">
        <w:rPr>
          <w:rFonts w:cstheme="minorHAnsi"/>
          <w:lang w:val="en-IN" w:bidi="hi-IN"/>
        </w:rPr>
        <w:t xml:space="preserve">, </w:t>
      </w:r>
      <w:r w:rsidRPr="00CE333D">
        <w:rPr>
          <w:cs/>
          <w:lang w:val="en-IN" w:bidi="hi-IN"/>
        </w:rPr>
        <w:t>प्रत्येक श्रेणी में प्रत्येक स्लॉट के लिए न्यूनतम तीन-चार बायोडाटा उपलब्ध कराए जाएंगे। उम्मीदवार को व्यक्तिगत चर्चा के लिए भी आमंत्रित किया जा सकता है। केन्द्रीय विद्यालय एएफएस बोरझार द्वारा कोई परिवहन या अन्य शुल्क नहीं दिया जाएगा। यदि कोई भी उपयुक्त नहीं पाया जाता है</w:t>
      </w:r>
      <w:r w:rsidRPr="00CE333D">
        <w:rPr>
          <w:rFonts w:cstheme="minorHAnsi"/>
          <w:lang w:val="en-IN" w:bidi="hi-IN"/>
        </w:rPr>
        <w:t xml:space="preserve">, </w:t>
      </w:r>
      <w:r w:rsidRPr="00CE333D">
        <w:rPr>
          <w:cs/>
          <w:lang w:val="en-IN" w:bidi="hi-IN"/>
        </w:rPr>
        <w:t xml:space="preserve">तो अनुबंध एजेंसी द्वारा अतिरिक्त बायोडाटा तुरंत यानी </w:t>
      </w:r>
      <w:r w:rsidRPr="00CE333D">
        <w:rPr>
          <w:rFonts w:cstheme="minorHAnsi"/>
          <w:lang w:val="en-IN" w:bidi="hi-IN"/>
        </w:rPr>
        <w:t xml:space="preserve">24 </w:t>
      </w:r>
      <w:r w:rsidRPr="00CE333D">
        <w:rPr>
          <w:cs/>
          <w:lang w:val="en-IN" w:bidi="hi-IN"/>
        </w:rPr>
        <w:t xml:space="preserve">घंटे के भीतर उपलब्ध कराया जाएगा। केन्द्रीय विद्यालय एएफएस बोरझार के लिए अनुपस्थिति/अनुपयुक्तता के कारण उम्मीदवार का प्रतिस्थापन </w:t>
      </w:r>
      <w:r w:rsidRPr="00CE333D">
        <w:rPr>
          <w:rFonts w:cstheme="minorHAnsi"/>
          <w:lang w:val="en-IN" w:bidi="hi-IN"/>
        </w:rPr>
        <w:t xml:space="preserve">24 </w:t>
      </w:r>
      <w:r w:rsidRPr="00CE333D">
        <w:rPr>
          <w:cs/>
          <w:lang w:val="en-IN" w:bidi="hi-IN"/>
        </w:rPr>
        <w:t xml:space="preserve">घंटे के भीतर किया जाएगा। </w:t>
      </w:r>
    </w:p>
    <w:p w14:paraId="410C37FB" w14:textId="546DBD3D" w:rsidR="00D34ECD" w:rsidRDefault="00D34ECD" w:rsidP="00F84FE3">
      <w:pPr>
        <w:spacing w:line="276" w:lineRule="atLeast"/>
        <w:ind w:left="720"/>
        <w:jc w:val="both"/>
        <w:rPr>
          <w:rFonts w:eastAsia="Times New Roman" w:cstheme="minorHAnsi"/>
          <w:color w:val="000000"/>
          <w:lang w:val="en-IN" w:bidi="hi-IN"/>
        </w:rPr>
      </w:pPr>
    </w:p>
    <w:p w14:paraId="45502B3F" w14:textId="77777777" w:rsidR="006B4120" w:rsidRPr="00EC0959" w:rsidRDefault="006B4120" w:rsidP="00F84FE3">
      <w:pPr>
        <w:spacing w:line="276" w:lineRule="atLeast"/>
        <w:ind w:left="720"/>
        <w:jc w:val="both"/>
        <w:rPr>
          <w:rFonts w:eastAsia="Times New Roman" w:cstheme="minorHAnsi"/>
          <w:color w:val="000000"/>
          <w:lang w:bidi="hi-IN"/>
        </w:rPr>
      </w:pPr>
    </w:p>
    <w:p w14:paraId="411317FF" w14:textId="1ADC2617" w:rsidR="00553C7E" w:rsidRDefault="003F4757"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w:t>
      </w:r>
      <w:r w:rsidR="00D34ECD" w:rsidRPr="00EC0959">
        <w:rPr>
          <w:rFonts w:eastAsia="Times New Roman" w:cstheme="minorHAnsi"/>
          <w:color w:val="000000"/>
          <w:lang w:val="en-IN" w:bidi="hi-IN"/>
        </w:rPr>
        <w:t>) The contracting Agency will be required to sign a contract with the Kendriya Vidyalaya AFS Borjhar</w:t>
      </w:r>
      <w:r w:rsidR="00B852A0" w:rsidRPr="00EC0959">
        <w:rPr>
          <w:rFonts w:eastAsia="Times New Roman" w:cstheme="minorHAnsi"/>
          <w:color w:val="000000"/>
          <w:lang w:val="en-IN" w:bidi="hi-IN"/>
        </w:rPr>
        <w:t xml:space="preserve"> (as per the Model Contract)</w:t>
      </w:r>
      <w:r w:rsidR="005D1E83" w:rsidRPr="00EC0959">
        <w:rPr>
          <w:rFonts w:eastAsia="Times New Roman" w:cstheme="minorHAnsi"/>
          <w:color w:val="000000"/>
          <w:lang w:val="en-IN" w:bidi="hi-IN"/>
        </w:rPr>
        <w:t>.</w:t>
      </w:r>
      <w:r w:rsidR="00D34ECD" w:rsidRPr="00EC0959">
        <w:rPr>
          <w:rFonts w:eastAsia="Times New Roman" w:cstheme="minorHAnsi"/>
          <w:color w:val="000000"/>
          <w:lang w:val="en-IN" w:bidi="hi-IN"/>
        </w:rPr>
        <w:t xml:space="preserve"> The terms and conditions specified in the Bid document and accepted bid will also form the part of the Agreement.</w:t>
      </w:r>
      <w:r w:rsidR="00553C7E" w:rsidRPr="00553C7E">
        <w:rPr>
          <w:rFonts w:cstheme="minorHAnsi"/>
          <w:lang w:val="en-IN" w:bidi="hi-IN"/>
        </w:rPr>
        <w:t xml:space="preserve"> </w:t>
      </w:r>
    </w:p>
    <w:p w14:paraId="6AFC61BC" w14:textId="3C200712" w:rsidR="00553C7E" w:rsidRDefault="00553C7E" w:rsidP="00F84FE3">
      <w:pPr>
        <w:pStyle w:val="NoSpacing"/>
        <w:jc w:val="both"/>
        <w:rPr>
          <w:lang w:val="en-IN" w:bidi="hi-IN"/>
        </w:rPr>
      </w:pPr>
      <w:r w:rsidRPr="00CE333D">
        <w:rPr>
          <w:rFonts w:cstheme="minorHAnsi"/>
          <w:lang w:val="en-IN" w:bidi="hi-IN"/>
        </w:rPr>
        <w:t>(</w:t>
      </w:r>
      <w:r w:rsidR="000F367E">
        <w:rPr>
          <w:rFonts w:cstheme="minorHAnsi"/>
          <w:lang w:val="en-IN" w:bidi="hi-IN"/>
        </w:rPr>
        <w:t>v</w:t>
      </w:r>
      <w:r w:rsidRPr="00CE333D">
        <w:rPr>
          <w:rFonts w:cstheme="minorHAnsi"/>
          <w:lang w:val="en-IN" w:bidi="hi-IN"/>
        </w:rPr>
        <w:t xml:space="preserve">) </w:t>
      </w:r>
      <w:r w:rsidRPr="00CE333D">
        <w:rPr>
          <w:cs/>
          <w:lang w:val="en-IN" w:bidi="hi-IN"/>
        </w:rPr>
        <w:t xml:space="preserve">अनुबंध करने वाली एजेंसी को केन्द्रीय विद्यालय एएफएस बोरझार (मॉडल अनुबंध के अनुसार) के साथ अनुबंध पर हस्ताक्षर करना होगा। बोली दस्तावेज में निर्दिष्ट नियम और शर्तें तथा स्वीकृत बोली भी अनुबंध का हिस्सा होंगी। </w:t>
      </w:r>
    </w:p>
    <w:p w14:paraId="0CCC7253" w14:textId="6F3E472E" w:rsidR="00D34ECD" w:rsidRDefault="00D34ECD" w:rsidP="00F84FE3">
      <w:pPr>
        <w:spacing w:line="276" w:lineRule="atLeast"/>
        <w:ind w:left="720"/>
        <w:jc w:val="both"/>
        <w:rPr>
          <w:rFonts w:eastAsia="Times New Roman" w:cstheme="minorHAnsi"/>
          <w:color w:val="000000"/>
          <w:lang w:val="en-IN" w:bidi="hi-IN"/>
        </w:rPr>
      </w:pPr>
    </w:p>
    <w:p w14:paraId="618D86A4" w14:textId="77777777" w:rsidR="006B4120" w:rsidRPr="00EC0959" w:rsidRDefault="006B4120" w:rsidP="00F84FE3">
      <w:pPr>
        <w:spacing w:line="276" w:lineRule="atLeast"/>
        <w:ind w:left="720"/>
        <w:jc w:val="both"/>
        <w:rPr>
          <w:rFonts w:eastAsia="Times New Roman" w:cstheme="minorHAnsi"/>
          <w:color w:val="000000"/>
          <w:lang w:bidi="hi-IN"/>
        </w:rPr>
      </w:pPr>
    </w:p>
    <w:p w14:paraId="72EC993B" w14:textId="5F9582BF" w:rsidR="00553C7E" w:rsidRDefault="003F4757"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vi</w:t>
      </w:r>
      <w:r w:rsidR="00D34ECD" w:rsidRPr="00EC0959">
        <w:rPr>
          <w:rFonts w:eastAsia="Times New Roman" w:cstheme="minorHAnsi"/>
          <w:color w:val="000000"/>
          <w:lang w:val="en-IN" w:bidi="hi-IN"/>
        </w:rPr>
        <w:t>) In case of any loss, theft / sabotage caused by/attributable to the personnel deployed, the Kendriya Vidyalaya AFS Borjhar reserves the right to claim and recover damages from Contracting Agency.</w:t>
      </w:r>
      <w:r w:rsidR="00553C7E" w:rsidRPr="00553C7E">
        <w:rPr>
          <w:rFonts w:cstheme="minorHAnsi"/>
          <w:lang w:val="en-IN" w:bidi="hi-IN"/>
        </w:rPr>
        <w:t xml:space="preserve"> </w:t>
      </w:r>
    </w:p>
    <w:p w14:paraId="679714ED" w14:textId="17E07EF7" w:rsidR="00553C7E" w:rsidRDefault="00553C7E" w:rsidP="00F84FE3">
      <w:pPr>
        <w:pStyle w:val="NoSpacing"/>
        <w:jc w:val="both"/>
        <w:rPr>
          <w:lang w:val="en-IN" w:bidi="hi-IN"/>
        </w:rPr>
      </w:pPr>
      <w:r w:rsidRPr="00CE333D">
        <w:rPr>
          <w:rFonts w:cstheme="minorHAnsi"/>
          <w:lang w:val="en-IN" w:bidi="hi-IN"/>
        </w:rPr>
        <w:t>(</w:t>
      </w:r>
      <w:r w:rsidR="000F367E">
        <w:rPr>
          <w:rFonts w:cstheme="minorHAnsi"/>
          <w:lang w:val="en-IN" w:bidi="hi-IN"/>
        </w:rPr>
        <w:t>vi</w:t>
      </w:r>
      <w:r w:rsidRPr="00CE333D">
        <w:rPr>
          <w:rFonts w:cstheme="minorHAnsi"/>
          <w:lang w:val="en-IN" w:bidi="hi-IN"/>
        </w:rPr>
        <w:t xml:space="preserve">) </w:t>
      </w:r>
      <w:r w:rsidRPr="00CE333D">
        <w:rPr>
          <w:cs/>
          <w:lang w:val="en-IN" w:bidi="hi-IN"/>
        </w:rPr>
        <w:t>तैनात कर्मियों के कारण हुई किसी भी हानि</w:t>
      </w:r>
      <w:r w:rsidRPr="00CE333D">
        <w:rPr>
          <w:rFonts w:cstheme="minorHAnsi"/>
          <w:lang w:val="en-IN" w:bidi="hi-IN"/>
        </w:rPr>
        <w:t xml:space="preserve">, </w:t>
      </w:r>
      <w:r w:rsidRPr="00CE333D">
        <w:rPr>
          <w:cs/>
          <w:lang w:val="en-IN" w:bidi="hi-IN"/>
        </w:rPr>
        <w:t>चोरी / तोड़फोड़ के मामले में</w:t>
      </w:r>
      <w:r w:rsidRPr="00CE333D">
        <w:rPr>
          <w:rFonts w:cstheme="minorHAnsi"/>
          <w:lang w:val="en-IN" w:bidi="hi-IN"/>
        </w:rPr>
        <w:t xml:space="preserve">, </w:t>
      </w:r>
      <w:r w:rsidRPr="00CE333D">
        <w:rPr>
          <w:cs/>
          <w:lang w:val="en-IN" w:bidi="hi-IN"/>
        </w:rPr>
        <w:t xml:space="preserve">केन्द्रीय विद्यालय एएफएस बोरझार को अनुबंध एजेंसी से क्षतिपूर्ति का दावा करने और वसूलने का अधिकार सुरक्षित है। </w:t>
      </w:r>
    </w:p>
    <w:p w14:paraId="20E16EF2" w14:textId="6D6377D6" w:rsidR="006B4120" w:rsidRDefault="006B4120" w:rsidP="00F84FE3">
      <w:pPr>
        <w:spacing w:line="276" w:lineRule="atLeast"/>
        <w:jc w:val="both"/>
        <w:rPr>
          <w:rFonts w:eastAsia="Times New Roman" w:cstheme="minorHAnsi"/>
          <w:color w:val="000000"/>
          <w:lang w:bidi="hi-IN"/>
        </w:rPr>
      </w:pPr>
    </w:p>
    <w:p w14:paraId="1DA57DBD" w14:textId="0913A1A1" w:rsidR="00553C7E" w:rsidRDefault="00A22C41"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vii</w:t>
      </w:r>
      <w:r w:rsidR="00D34ECD" w:rsidRPr="00EC0959">
        <w:rPr>
          <w:rFonts w:eastAsia="Times New Roman" w:cstheme="minorHAnsi"/>
          <w:color w:val="000000"/>
          <w:lang w:val="en-IN" w:bidi="hi-IN"/>
        </w:rPr>
        <w:t xml:space="preserve">) The Contracting Agency will deploy the trained/professional </w:t>
      </w:r>
      <w:r w:rsidR="00E80535" w:rsidRPr="00EC0959">
        <w:rPr>
          <w:rFonts w:eastAsia="Times New Roman" w:cstheme="minorHAnsi"/>
          <w:color w:val="000000"/>
          <w:lang w:val="en-IN" w:bidi="hi-IN"/>
        </w:rPr>
        <w:t>workers</w:t>
      </w:r>
      <w:r w:rsidR="00D34ECD" w:rsidRPr="00EC0959">
        <w:rPr>
          <w:rFonts w:eastAsia="Times New Roman" w:cstheme="minorHAnsi"/>
          <w:color w:val="000000"/>
          <w:lang w:val="en-IN" w:bidi="hi-IN"/>
        </w:rPr>
        <w:t xml:space="preserve"> preferably </w:t>
      </w:r>
      <w:r w:rsidR="00E80535" w:rsidRPr="00EC0959">
        <w:rPr>
          <w:rFonts w:eastAsia="Times New Roman" w:cstheme="minorHAnsi"/>
          <w:color w:val="000000"/>
          <w:lang w:val="en-IN" w:bidi="hi-IN"/>
        </w:rPr>
        <w:t>experienced</w:t>
      </w:r>
      <w:r w:rsidR="00D34ECD" w:rsidRPr="00EC0959">
        <w:rPr>
          <w:rFonts w:eastAsia="Times New Roman" w:cstheme="minorHAnsi"/>
          <w:color w:val="000000"/>
          <w:lang w:val="en-IN" w:bidi="hi-IN"/>
        </w:rPr>
        <w:t>, who are below the age of 50 years</w:t>
      </w:r>
      <w:r w:rsidR="00E80535" w:rsidRPr="00EC0959">
        <w:rPr>
          <w:rFonts w:eastAsia="Times New Roman" w:cstheme="minorHAnsi"/>
          <w:color w:val="000000"/>
          <w:lang w:val="en-IN" w:bidi="hi-IN"/>
        </w:rPr>
        <w:t xml:space="preserve"> and above 20 years</w:t>
      </w:r>
      <w:r w:rsidR="00D34ECD" w:rsidRPr="00EC0959">
        <w:rPr>
          <w:rFonts w:eastAsia="Times New Roman" w:cstheme="minorHAnsi"/>
          <w:color w:val="000000"/>
          <w:lang w:val="en-IN" w:bidi="hi-IN"/>
        </w:rPr>
        <w:t xml:space="preserve"> as well as physically fit and mentally alert. Preference will be given to the </w:t>
      </w:r>
      <w:r w:rsidR="00E80535" w:rsidRPr="00EC0959">
        <w:rPr>
          <w:rFonts w:eastAsia="Times New Roman" w:cstheme="minorHAnsi"/>
          <w:color w:val="000000"/>
          <w:lang w:val="en-IN" w:bidi="hi-IN"/>
        </w:rPr>
        <w:t>experienced workers</w:t>
      </w:r>
      <w:r w:rsidR="00D34ECD" w:rsidRPr="00EC0959">
        <w:rPr>
          <w:rFonts w:eastAsia="Times New Roman" w:cstheme="minorHAnsi"/>
          <w:color w:val="000000"/>
          <w:lang w:val="en-IN" w:bidi="hi-IN"/>
        </w:rPr>
        <w:t xml:space="preserve">. The Contracting Agency will also ensure that the </w:t>
      </w:r>
      <w:r w:rsidR="00B67CDE" w:rsidRPr="00EC0959">
        <w:rPr>
          <w:rFonts w:eastAsia="Times New Roman" w:cstheme="minorHAnsi"/>
          <w:color w:val="000000"/>
          <w:lang w:val="en-IN" w:bidi="hi-IN"/>
        </w:rPr>
        <w:t>workers are</w:t>
      </w:r>
      <w:r w:rsidR="00D34ECD" w:rsidRPr="00EC0959">
        <w:rPr>
          <w:rFonts w:eastAsia="Times New Roman" w:cstheme="minorHAnsi"/>
          <w:color w:val="000000"/>
          <w:lang w:val="en-IN" w:bidi="hi-IN"/>
        </w:rPr>
        <w:t xml:space="preserve"> free from Aids or any other infectious disease before deployment for work.</w:t>
      </w:r>
      <w:r w:rsidR="00553C7E" w:rsidRPr="00553C7E">
        <w:rPr>
          <w:rFonts w:cstheme="minorHAnsi"/>
          <w:lang w:val="en-IN" w:bidi="hi-IN"/>
        </w:rPr>
        <w:t xml:space="preserve"> </w:t>
      </w:r>
    </w:p>
    <w:p w14:paraId="6E28E370" w14:textId="77777777" w:rsidR="006F26A4" w:rsidRDefault="006F26A4" w:rsidP="00F84FE3">
      <w:pPr>
        <w:pStyle w:val="NoSpacing"/>
        <w:jc w:val="both"/>
        <w:rPr>
          <w:rFonts w:cstheme="minorHAnsi"/>
          <w:lang w:val="en-IN" w:bidi="hi-IN"/>
        </w:rPr>
      </w:pPr>
    </w:p>
    <w:p w14:paraId="5620F58C" w14:textId="0067A170" w:rsidR="00553C7E" w:rsidRDefault="00553C7E" w:rsidP="00F84FE3">
      <w:pPr>
        <w:pStyle w:val="NoSpacing"/>
        <w:jc w:val="both"/>
        <w:rPr>
          <w:lang w:val="en-IN" w:bidi="hi-IN"/>
        </w:rPr>
      </w:pPr>
      <w:r w:rsidRPr="00EC0959">
        <w:rPr>
          <w:rFonts w:cstheme="minorHAnsi"/>
          <w:lang w:val="en-IN" w:bidi="hi-IN"/>
        </w:rPr>
        <w:t>(</w:t>
      </w:r>
      <w:r w:rsidR="000F367E">
        <w:rPr>
          <w:rFonts w:cstheme="minorHAnsi"/>
          <w:lang w:val="en-IN" w:bidi="hi-IN"/>
        </w:rPr>
        <w:t>vii</w:t>
      </w:r>
      <w:r w:rsidRPr="00CE333D">
        <w:rPr>
          <w:rFonts w:cstheme="minorHAnsi"/>
          <w:lang w:val="en-IN" w:bidi="hi-IN"/>
        </w:rPr>
        <w:t xml:space="preserve">) </w:t>
      </w:r>
      <w:r w:rsidRPr="00CE333D">
        <w:rPr>
          <w:cs/>
          <w:lang w:val="en-IN" w:bidi="hi-IN"/>
        </w:rPr>
        <w:t>अनुबंध एजेंसी प्रशिक्षित/पेशेवर कर्मचारियों को नियुक्त करेगी</w:t>
      </w:r>
      <w:r w:rsidRPr="00CE333D">
        <w:rPr>
          <w:rFonts w:cstheme="minorHAnsi"/>
          <w:lang w:val="en-IN" w:bidi="hi-IN"/>
        </w:rPr>
        <w:t xml:space="preserve">, </w:t>
      </w:r>
      <w:r w:rsidRPr="00CE333D">
        <w:rPr>
          <w:cs/>
          <w:lang w:val="en-IN" w:bidi="hi-IN"/>
        </w:rPr>
        <w:t>अधिमानतः अनुभवी</w:t>
      </w:r>
      <w:r w:rsidRPr="00CE333D">
        <w:rPr>
          <w:rFonts w:cstheme="minorHAnsi"/>
          <w:lang w:val="en-IN" w:bidi="hi-IN"/>
        </w:rPr>
        <w:t xml:space="preserve">, </w:t>
      </w:r>
      <w:r w:rsidRPr="00CE333D">
        <w:rPr>
          <w:cs/>
          <w:lang w:val="en-IN" w:bidi="hi-IN"/>
        </w:rPr>
        <w:t xml:space="preserve">जिनकी आयु </w:t>
      </w:r>
      <w:r w:rsidRPr="00CE333D">
        <w:rPr>
          <w:rFonts w:cstheme="minorHAnsi"/>
          <w:lang w:val="en-IN" w:bidi="hi-IN"/>
        </w:rPr>
        <w:t xml:space="preserve">50 </w:t>
      </w:r>
      <w:r w:rsidRPr="00CE333D">
        <w:rPr>
          <w:cs/>
          <w:lang w:val="en-IN" w:bidi="hi-IN"/>
        </w:rPr>
        <w:t xml:space="preserve">वर्ष से कम और </w:t>
      </w:r>
      <w:r w:rsidRPr="00CE333D">
        <w:rPr>
          <w:rFonts w:cstheme="minorHAnsi"/>
          <w:lang w:val="en-IN" w:bidi="hi-IN"/>
        </w:rPr>
        <w:t xml:space="preserve">20 </w:t>
      </w:r>
      <w:r w:rsidRPr="00CE333D">
        <w:rPr>
          <w:cs/>
          <w:lang w:val="en-IN" w:bidi="hi-IN"/>
        </w:rPr>
        <w:t>वर्ष से अधिक हो</w:t>
      </w:r>
      <w:r w:rsidRPr="00CE333D">
        <w:rPr>
          <w:rFonts w:cstheme="minorHAnsi"/>
          <w:lang w:val="en-IN" w:bidi="hi-IN"/>
        </w:rPr>
        <w:t xml:space="preserve">, </w:t>
      </w:r>
      <w:r w:rsidRPr="00CE333D">
        <w:rPr>
          <w:cs/>
          <w:lang w:val="en-IN" w:bidi="hi-IN"/>
        </w:rPr>
        <w:t xml:space="preserve">साथ ही वे शारीरिक रूप से स्वस्थ और मानसिक रूप से सतर्क हों। अनुभवी कर्मचारियों को प्राथमिकता दी जाएगी। अनुबंध एजेंसी यह भी सुनिश्चित करेगी कि काम पर तैनाती से पहले कर्मचारी एड्स या किसी अन्य संक्रामक बीमारी से मुक्त हों। </w:t>
      </w:r>
    </w:p>
    <w:p w14:paraId="49F517F1" w14:textId="77777777" w:rsidR="006B4120" w:rsidRDefault="006B4120" w:rsidP="00F84FE3">
      <w:pPr>
        <w:spacing w:line="276" w:lineRule="atLeast"/>
        <w:jc w:val="both"/>
        <w:rPr>
          <w:rFonts w:eastAsia="Times New Roman" w:cstheme="minorHAnsi"/>
          <w:color w:val="000000"/>
          <w:lang w:val="en-IN" w:bidi="hi-IN"/>
        </w:rPr>
      </w:pPr>
    </w:p>
    <w:p w14:paraId="5A709F0E" w14:textId="48F56037" w:rsidR="006B4120" w:rsidRDefault="008839A0"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v</w:t>
      </w:r>
      <w:r w:rsidRPr="00EC0959">
        <w:rPr>
          <w:rFonts w:eastAsia="Times New Roman" w:cstheme="minorHAnsi"/>
          <w:color w:val="000000"/>
          <w:lang w:val="en-IN" w:bidi="hi-IN"/>
        </w:rPr>
        <w:t>i</w:t>
      </w:r>
      <w:r w:rsidR="006F26A4">
        <w:rPr>
          <w:rFonts w:eastAsia="Times New Roman" w:cstheme="minorHAnsi"/>
          <w:color w:val="000000"/>
          <w:lang w:val="en-IN" w:bidi="hi-IN"/>
        </w:rPr>
        <w:t>ii</w:t>
      </w:r>
      <w:r w:rsidRPr="00EC0959">
        <w:rPr>
          <w:rFonts w:eastAsia="Times New Roman" w:cstheme="minorHAnsi"/>
          <w:color w:val="000000"/>
          <w:lang w:val="en-IN" w:bidi="hi-IN"/>
        </w:rPr>
        <w:t xml:space="preserve">) </w:t>
      </w:r>
      <w:r w:rsidRPr="00EC0959">
        <w:rPr>
          <w:rFonts w:cstheme="minorHAnsi"/>
        </w:rPr>
        <w:t>KV AFS Borjhar reserves the right to reject any or all quotations without assigning any reason whatsoever.</w:t>
      </w:r>
      <w:r w:rsidR="006B4120" w:rsidRPr="006B4120">
        <w:rPr>
          <w:rFonts w:cstheme="minorHAnsi"/>
          <w:lang w:val="en-IN" w:bidi="hi-IN"/>
        </w:rPr>
        <w:t xml:space="preserve"> </w:t>
      </w:r>
    </w:p>
    <w:p w14:paraId="5AA44CB2" w14:textId="5B6BFFCC" w:rsidR="006B4120" w:rsidRPr="00EC0959" w:rsidRDefault="006B4120" w:rsidP="00F84FE3">
      <w:pPr>
        <w:pStyle w:val="NoSpacing"/>
        <w:jc w:val="both"/>
        <w:rPr>
          <w:rFonts w:cstheme="minorHAnsi"/>
          <w:lang w:val="en-IN" w:bidi="hi-IN"/>
        </w:rPr>
      </w:pPr>
      <w:r w:rsidRPr="00CE333D">
        <w:rPr>
          <w:rFonts w:cstheme="minorHAnsi"/>
          <w:lang w:val="en-IN" w:bidi="hi-IN"/>
        </w:rPr>
        <w:t>(</w:t>
      </w:r>
      <w:r w:rsidR="000F367E">
        <w:rPr>
          <w:rFonts w:cstheme="minorHAnsi"/>
          <w:lang w:val="en-IN" w:bidi="hi-IN"/>
        </w:rPr>
        <w:t>viii</w:t>
      </w:r>
      <w:r w:rsidRPr="00CE333D">
        <w:rPr>
          <w:rFonts w:cstheme="minorHAnsi"/>
          <w:lang w:val="en-IN" w:bidi="hi-IN"/>
        </w:rPr>
        <w:t xml:space="preserve">) </w:t>
      </w:r>
      <w:r w:rsidRPr="00CE333D">
        <w:rPr>
          <w:cs/>
          <w:lang w:val="en-IN" w:bidi="hi-IN"/>
        </w:rPr>
        <w:t>केवी एएफएस बोरझार बिना कोई कारण बताए किसी भी या सभी कोटेशन को अस्वीकार करने का अधिकार सुरक्षित रखता है।</w:t>
      </w:r>
    </w:p>
    <w:p w14:paraId="020AF830" w14:textId="6C1F21D4" w:rsidR="008839A0" w:rsidRPr="00EC0959" w:rsidRDefault="008839A0" w:rsidP="00F84FE3">
      <w:pPr>
        <w:spacing w:line="276" w:lineRule="atLeast"/>
        <w:ind w:left="720"/>
        <w:jc w:val="both"/>
        <w:rPr>
          <w:rFonts w:eastAsia="Times New Roman" w:cstheme="minorHAnsi"/>
          <w:color w:val="000000"/>
          <w:lang w:val="en-IN" w:bidi="hi-IN"/>
        </w:rPr>
      </w:pPr>
    </w:p>
    <w:p w14:paraId="1E942F66" w14:textId="44F9E92F" w:rsidR="006B4120" w:rsidRDefault="008839A0" w:rsidP="00F84FE3">
      <w:pPr>
        <w:pStyle w:val="NoSpacing"/>
        <w:jc w:val="both"/>
        <w:rPr>
          <w:rFonts w:cstheme="minorHAnsi"/>
          <w:lang w:val="en-IN" w:bidi="hi-IN"/>
        </w:rPr>
      </w:pPr>
      <w:r w:rsidRPr="00EC0959">
        <w:rPr>
          <w:rFonts w:eastAsia="Times New Roman" w:cstheme="minorHAnsi"/>
          <w:color w:val="000000"/>
          <w:lang w:val="en-IN" w:bidi="hi-IN"/>
        </w:rPr>
        <w:t>(</w:t>
      </w:r>
      <w:r w:rsidR="000F367E">
        <w:rPr>
          <w:rFonts w:eastAsia="Times New Roman" w:cstheme="minorHAnsi"/>
          <w:color w:val="000000"/>
          <w:lang w:val="en-IN" w:bidi="hi-IN"/>
        </w:rPr>
        <w:t>ix</w:t>
      </w:r>
      <w:r w:rsidRPr="00EC0959">
        <w:rPr>
          <w:rFonts w:eastAsia="Times New Roman" w:cstheme="minorHAnsi"/>
          <w:color w:val="000000"/>
          <w:lang w:val="en-IN" w:bidi="hi-IN"/>
        </w:rPr>
        <w:t xml:space="preserve">) </w:t>
      </w:r>
      <w:r w:rsidRPr="00EC0959">
        <w:rPr>
          <w:rFonts w:cstheme="minorHAnsi"/>
        </w:rPr>
        <w:t>KV AFS Borjhar also does not bind itself to accept the lowest rate.</w:t>
      </w:r>
      <w:r w:rsidR="006B4120" w:rsidRPr="006B4120">
        <w:rPr>
          <w:rFonts w:cstheme="minorHAnsi"/>
          <w:lang w:val="en-IN" w:bidi="hi-IN"/>
        </w:rPr>
        <w:t xml:space="preserve"> </w:t>
      </w:r>
    </w:p>
    <w:p w14:paraId="72A19C83" w14:textId="551F3122" w:rsidR="006B4120" w:rsidRDefault="006B4120" w:rsidP="00F84FE3">
      <w:pPr>
        <w:pStyle w:val="NoSpacing"/>
        <w:jc w:val="both"/>
        <w:rPr>
          <w:lang w:val="en-IN" w:bidi="hi-IN"/>
        </w:rPr>
      </w:pPr>
      <w:r w:rsidRPr="00CE333D">
        <w:rPr>
          <w:rFonts w:cstheme="minorHAnsi"/>
          <w:lang w:val="en-IN" w:bidi="hi-IN"/>
        </w:rPr>
        <w:t>(</w:t>
      </w:r>
      <w:r w:rsidR="000F367E">
        <w:rPr>
          <w:rFonts w:cstheme="minorHAnsi"/>
          <w:lang w:val="en-IN" w:bidi="hi-IN"/>
        </w:rPr>
        <w:t>ix</w:t>
      </w:r>
      <w:r w:rsidRPr="00CE333D">
        <w:rPr>
          <w:rFonts w:cstheme="minorHAnsi"/>
          <w:lang w:val="en-IN" w:bidi="hi-IN"/>
        </w:rPr>
        <w:t xml:space="preserve">) </w:t>
      </w:r>
      <w:r w:rsidRPr="00CE333D">
        <w:rPr>
          <w:cs/>
          <w:lang w:val="en-IN" w:bidi="hi-IN"/>
        </w:rPr>
        <w:t>केवी एएफएस बोरझार</w:t>
      </w:r>
      <w:r w:rsidR="00112080">
        <w:rPr>
          <w:rFonts w:hint="cs"/>
          <w:cs/>
          <w:lang w:val="en-IN" w:bidi="hi-IN"/>
        </w:rPr>
        <w:t xml:space="preserve"> </w:t>
      </w:r>
      <w:r w:rsidRPr="00CE333D">
        <w:rPr>
          <w:cs/>
          <w:lang w:val="en-IN" w:bidi="hi-IN"/>
        </w:rPr>
        <w:t xml:space="preserve">न्यूनतम दर को स्वीकार करने के लिए बाध्य नहीं है। </w:t>
      </w:r>
    </w:p>
    <w:p w14:paraId="79E00B72" w14:textId="3CFE54C3" w:rsidR="008839A0" w:rsidRPr="00EC0959" w:rsidRDefault="008839A0" w:rsidP="00F84FE3">
      <w:pPr>
        <w:spacing w:line="276" w:lineRule="atLeast"/>
        <w:ind w:left="720"/>
        <w:jc w:val="both"/>
        <w:rPr>
          <w:rFonts w:eastAsia="Times New Roman" w:cstheme="minorHAnsi"/>
          <w:color w:val="000000"/>
          <w:lang w:val="en-IN" w:bidi="hi-IN"/>
        </w:rPr>
      </w:pPr>
    </w:p>
    <w:p w14:paraId="7B0CF80D" w14:textId="28ACB800" w:rsidR="006B4120" w:rsidRDefault="008839A0" w:rsidP="00F84FE3">
      <w:pPr>
        <w:pStyle w:val="NoSpacing"/>
        <w:jc w:val="both"/>
        <w:rPr>
          <w:rFonts w:cstheme="minorHAnsi"/>
        </w:rPr>
      </w:pPr>
      <w:r w:rsidRPr="00EC0959">
        <w:rPr>
          <w:rFonts w:cstheme="minorHAnsi"/>
        </w:rPr>
        <w:t>(x) In the event of any dispute or difference between the parties arising out of or in connection with the terms and conditions of this Agreement such dispute or differences shall be referred to the Chairman, VMC, KV AFS Borjhar, who will be the sole arbitrator as per the Arbitration and Conciliation act.  The decision of the Chairman, VMC, KV AFS Borjhar shall be final and binding on both the parties.</w:t>
      </w:r>
      <w:r w:rsidR="006B4120" w:rsidRPr="006B4120">
        <w:rPr>
          <w:rFonts w:cstheme="minorHAnsi"/>
        </w:rPr>
        <w:t xml:space="preserve"> </w:t>
      </w:r>
    </w:p>
    <w:p w14:paraId="153B6C08" w14:textId="051B98E4" w:rsidR="006B4120" w:rsidRPr="00EC0959" w:rsidRDefault="006B4120" w:rsidP="00F84FE3">
      <w:pPr>
        <w:pStyle w:val="NoSpacing"/>
        <w:jc w:val="both"/>
        <w:rPr>
          <w:rFonts w:cstheme="minorHAnsi"/>
          <w:lang w:val="en-IN" w:bidi="hi-IN"/>
        </w:rPr>
      </w:pPr>
      <w:r w:rsidRPr="00CE333D">
        <w:rPr>
          <w:rFonts w:cstheme="minorHAnsi"/>
        </w:rPr>
        <w:t xml:space="preserve">(x) </w:t>
      </w:r>
      <w:r w:rsidRPr="00CE333D">
        <w:rPr>
          <w:cs/>
          <w:lang w:bidi="hi-IN"/>
        </w:rPr>
        <w:t>इस समझौते की शर्तों और नियमों से संबंधित या उससे संबंधित किसी भी विवाद या मतभेद की स्थिति में ऐसे विवाद या मतभेदों को अध्यक्ष</w:t>
      </w:r>
      <w:r w:rsidRPr="00CE333D">
        <w:rPr>
          <w:rFonts w:cstheme="minorHAnsi"/>
        </w:rPr>
        <w:t xml:space="preserve">, </w:t>
      </w:r>
      <w:r w:rsidRPr="00CE333D">
        <w:rPr>
          <w:cs/>
          <w:lang w:bidi="hi-IN"/>
        </w:rPr>
        <w:t>वीएमसी</w:t>
      </w:r>
      <w:r w:rsidRPr="00CE333D">
        <w:rPr>
          <w:rFonts w:cstheme="minorHAnsi"/>
        </w:rPr>
        <w:t xml:space="preserve">, </w:t>
      </w:r>
      <w:r w:rsidRPr="00CE333D">
        <w:rPr>
          <w:cs/>
          <w:lang w:bidi="hi-IN"/>
        </w:rPr>
        <w:t>केवी एएफएस बोरझार को भेजा जाएगा</w:t>
      </w:r>
      <w:r w:rsidRPr="00CE333D">
        <w:rPr>
          <w:rFonts w:cstheme="minorHAnsi"/>
        </w:rPr>
        <w:t xml:space="preserve">, </w:t>
      </w:r>
      <w:r w:rsidRPr="00CE333D">
        <w:rPr>
          <w:cs/>
          <w:lang w:bidi="hi-IN"/>
        </w:rPr>
        <w:t>जो मध्यस्थता और सुलह अधिनियम के अनुसार एकमात्र मध्यस्थ होंगे। अध्यक्ष</w:t>
      </w:r>
      <w:r w:rsidRPr="00CE333D">
        <w:rPr>
          <w:rFonts w:cstheme="minorHAnsi"/>
        </w:rPr>
        <w:t xml:space="preserve">, </w:t>
      </w:r>
      <w:r w:rsidRPr="00CE333D">
        <w:rPr>
          <w:cs/>
          <w:lang w:bidi="hi-IN"/>
        </w:rPr>
        <w:t>वीएमसी</w:t>
      </w:r>
      <w:r w:rsidRPr="00CE333D">
        <w:rPr>
          <w:rFonts w:cstheme="minorHAnsi"/>
        </w:rPr>
        <w:t xml:space="preserve">, </w:t>
      </w:r>
      <w:r w:rsidRPr="00CE333D">
        <w:rPr>
          <w:cs/>
          <w:lang w:bidi="hi-IN"/>
        </w:rPr>
        <w:t>केवी एएफएस बोरझार का निर्णय अंतिम होगा और दोनों पक्षों पर बाध्यकारी होगा।</w:t>
      </w:r>
    </w:p>
    <w:p w14:paraId="23241598" w14:textId="23AC1FB0" w:rsidR="008839A0" w:rsidRPr="00EC0959" w:rsidRDefault="008839A0" w:rsidP="00F84FE3">
      <w:pPr>
        <w:spacing w:line="276" w:lineRule="atLeast"/>
        <w:ind w:left="720"/>
        <w:jc w:val="both"/>
        <w:rPr>
          <w:rFonts w:eastAsia="Times New Roman" w:cstheme="minorHAnsi"/>
          <w:color w:val="000000"/>
          <w:lang w:val="en-IN" w:bidi="hi-IN"/>
        </w:rPr>
      </w:pPr>
    </w:p>
    <w:p w14:paraId="59EF31ED" w14:textId="0F66BC4A" w:rsidR="006B4120" w:rsidRDefault="00620611" w:rsidP="00F84FE3">
      <w:pPr>
        <w:pStyle w:val="NoSpacing"/>
        <w:jc w:val="both"/>
      </w:pPr>
      <w:r w:rsidRPr="006756FA">
        <w:t>15.1</w:t>
      </w:r>
      <w:r w:rsidRPr="00B83451">
        <w:t xml:space="preserve">If it is found that the quality of items supplied by the contractor and /or the services rendered          are unsatisfactory or </w:t>
      </w:r>
      <w:r w:rsidR="00B67CDE" w:rsidRPr="00B83451">
        <w:t>the contractor</w:t>
      </w:r>
      <w:r w:rsidRPr="00B83451">
        <w:t xml:space="preserve"> has violated any tams and</w:t>
      </w:r>
      <w:r>
        <w:t xml:space="preserve"> conditions of the contract and </w:t>
      </w:r>
      <w:r w:rsidRPr="00B83451">
        <w:t>agreement, then in that event, the KVB will be entitled to terminate this contract, at any time without assigning any time without assigning any reasons whatsoever and without notice.</w:t>
      </w:r>
      <w:r w:rsidR="006B4120" w:rsidRPr="006B4120">
        <w:t xml:space="preserve"> </w:t>
      </w:r>
    </w:p>
    <w:p w14:paraId="7E769640" w14:textId="2FBBFD3F" w:rsidR="006B4120" w:rsidRDefault="006B4120" w:rsidP="00F84FE3">
      <w:pPr>
        <w:pStyle w:val="NoSpacing"/>
        <w:jc w:val="both"/>
        <w:rPr>
          <w:lang w:bidi="hi-IN"/>
        </w:rPr>
      </w:pPr>
      <w:r w:rsidRPr="00CE333D">
        <w:t xml:space="preserve">15.1 </w:t>
      </w:r>
      <w:r w:rsidRPr="00CE333D">
        <w:rPr>
          <w:cs/>
          <w:lang w:bidi="hi-IN"/>
        </w:rPr>
        <w:t>यदि यह पाया जाता है कि ठेकेदार द्वारा आपूर्ति की गई वस्तुओं और/या प्रदान की गई सेवाओं की गुणवत्ता असंतोषजनक है या ठेकेदार ने अनुबंध और करार के किसी भी नियम और शर्तों का उल्लंघन किया है</w:t>
      </w:r>
      <w:r w:rsidRPr="00CE333D">
        <w:t xml:space="preserve">, </w:t>
      </w:r>
      <w:r w:rsidRPr="00CE333D">
        <w:rPr>
          <w:cs/>
          <w:lang w:bidi="hi-IN"/>
        </w:rPr>
        <w:t>तो उस स्थिति में</w:t>
      </w:r>
      <w:r w:rsidRPr="00CE333D">
        <w:t xml:space="preserve">, </w:t>
      </w:r>
      <w:r w:rsidRPr="00CE333D">
        <w:rPr>
          <w:cs/>
          <w:lang w:bidi="hi-IN"/>
        </w:rPr>
        <w:t>केवीबी किसी भी समय</w:t>
      </w:r>
      <w:r w:rsidRPr="00CE333D">
        <w:t xml:space="preserve">, </w:t>
      </w:r>
      <w:r w:rsidRPr="00CE333D">
        <w:rPr>
          <w:cs/>
          <w:lang w:bidi="hi-IN"/>
        </w:rPr>
        <w:t>बिना कोई समय बताए</w:t>
      </w:r>
      <w:r w:rsidRPr="00CE333D">
        <w:t xml:space="preserve">, </w:t>
      </w:r>
      <w:r w:rsidRPr="00CE333D">
        <w:rPr>
          <w:cs/>
          <w:lang w:bidi="hi-IN"/>
        </w:rPr>
        <w:t>बिना कोई कारण बताए और बिना किसी नोटिस के इस अनुबंध को समाप्त करने का हकदार होगा।</w:t>
      </w:r>
    </w:p>
    <w:p w14:paraId="1F61FEFF" w14:textId="77777777" w:rsidR="006B4120" w:rsidRDefault="006B4120" w:rsidP="00F84FE3">
      <w:pPr>
        <w:pStyle w:val="NoSpacing"/>
        <w:jc w:val="both"/>
      </w:pPr>
    </w:p>
    <w:p w14:paraId="0F0B3C13" w14:textId="0C0479B4" w:rsidR="006B4120" w:rsidRDefault="00620611" w:rsidP="00F84FE3">
      <w:pPr>
        <w:pStyle w:val="NoSpacing"/>
        <w:jc w:val="both"/>
      </w:pPr>
      <w:r w:rsidRPr="006756FA">
        <w:t>15.2</w:t>
      </w:r>
      <w:r w:rsidRPr="00B83451">
        <w:t>If at any</w:t>
      </w:r>
      <w:r>
        <w:t xml:space="preserve"> </w:t>
      </w:r>
      <w:r w:rsidRPr="00B83451">
        <w:t xml:space="preserve">stage during the period of </w:t>
      </w:r>
      <w:r w:rsidR="006F26A4" w:rsidRPr="00B83451">
        <w:t>the contract</w:t>
      </w:r>
      <w:r w:rsidRPr="00B83451">
        <w:t xml:space="preserve"> any case involving moral turpitude is instituted in a Court of Law against </w:t>
      </w:r>
      <w:r>
        <w:t>the contractor or his employees</w:t>
      </w:r>
      <w:r w:rsidRPr="00B83451">
        <w:t>, the KVB reserves the exclusive</w:t>
      </w:r>
      <w:r>
        <w:t xml:space="preserve"> </w:t>
      </w:r>
      <w:r w:rsidR="006F26A4">
        <w:t>and</w:t>
      </w:r>
      <w:r w:rsidR="006F26A4" w:rsidRPr="00B83451">
        <w:t xml:space="preserve"> special</w:t>
      </w:r>
      <w:r w:rsidRPr="00B83451">
        <w:t xml:space="preserve"> right to the outright termination of the contract and the contractor shall not be entitled to a</w:t>
      </w:r>
      <w:r>
        <w:t>ny compensation from the KVB</w:t>
      </w:r>
      <w:r w:rsidR="006F26A4">
        <w:t xml:space="preserve"> </w:t>
      </w:r>
      <w:r w:rsidRPr="00B83451">
        <w:t>whatsoever.</w:t>
      </w:r>
      <w:r w:rsidR="006B4120" w:rsidRPr="006B4120">
        <w:t xml:space="preserve"> </w:t>
      </w:r>
    </w:p>
    <w:p w14:paraId="70B9CAA5" w14:textId="343276FB" w:rsidR="006B4120" w:rsidRDefault="006B4120" w:rsidP="00F84FE3">
      <w:pPr>
        <w:pStyle w:val="NoSpacing"/>
        <w:jc w:val="both"/>
        <w:rPr>
          <w:lang w:bidi="hi-IN"/>
        </w:rPr>
      </w:pPr>
      <w:r w:rsidRPr="00CE333D">
        <w:t>15.2</w:t>
      </w:r>
      <w:r w:rsidRPr="00CE333D">
        <w:rPr>
          <w:cs/>
          <w:lang w:bidi="hi-IN"/>
        </w:rPr>
        <w:t>यदि अनुबंध की अवधि के दौरान किसी भी स्तर पर ठेकेदार या उसके कर्मचारियों के विरुद्ध न्यायालय में नैतिक अधमता से संबंधित कोई मामला चलाया जाता है</w:t>
      </w:r>
      <w:r w:rsidRPr="00CE333D">
        <w:t xml:space="preserve">, </w:t>
      </w:r>
      <w:r w:rsidRPr="00CE333D">
        <w:rPr>
          <w:cs/>
          <w:lang w:bidi="hi-IN"/>
        </w:rPr>
        <w:t>तो के.वी.बी. अनुबंध को पूर्णतः समाप्त करने का एकमात्र और विशेष अधिकार सुरक्षित रखता है और ठेकेदार के.वी.बी. से किसी भी प्रकार के मुआवजे का हकदार नहीं होगा।</w:t>
      </w:r>
    </w:p>
    <w:p w14:paraId="254C1BAD" w14:textId="22A017A6" w:rsidR="00620611" w:rsidRPr="00B83451" w:rsidRDefault="00620611" w:rsidP="00F84FE3">
      <w:pPr>
        <w:ind w:firstLine="720"/>
        <w:jc w:val="both"/>
        <w:rPr>
          <w:lang w:bidi="hi-IN"/>
        </w:rPr>
      </w:pPr>
    </w:p>
    <w:p w14:paraId="621AA3B1" w14:textId="6DE9C997" w:rsidR="006B4120" w:rsidRDefault="00620611" w:rsidP="00F84FE3">
      <w:pPr>
        <w:pStyle w:val="NoSpacing"/>
        <w:jc w:val="both"/>
      </w:pPr>
      <w:r w:rsidRPr="00B83451">
        <w:t xml:space="preserve"> 16.1 Contractor shall adhere to safely practices and avoid hazardou</w:t>
      </w:r>
      <w:r>
        <w:t xml:space="preserve">s and unsafe working </w:t>
      </w:r>
      <w:r w:rsidR="00B67CDE">
        <w:t>conditions</w:t>
      </w:r>
      <w:r w:rsidR="00B67CDE" w:rsidRPr="00B83451">
        <w:t xml:space="preserve"> and</w:t>
      </w:r>
      <w:r w:rsidRPr="00B83451">
        <w:t xml:space="preserve"> shall comply with the safety rules in f</w:t>
      </w:r>
      <w:r>
        <w:t>orce from time to time at Guwahati.</w:t>
      </w:r>
      <w:r w:rsidR="006B4120" w:rsidRPr="006B4120">
        <w:t xml:space="preserve"> </w:t>
      </w:r>
    </w:p>
    <w:p w14:paraId="0C51FCB9" w14:textId="454779DB" w:rsidR="006B4120" w:rsidRDefault="006B4120" w:rsidP="00F84FE3">
      <w:pPr>
        <w:pStyle w:val="NoSpacing"/>
        <w:jc w:val="both"/>
        <w:rPr>
          <w:lang w:bidi="hi-IN"/>
        </w:rPr>
      </w:pPr>
      <w:r w:rsidRPr="00CE333D">
        <w:t xml:space="preserve">16.1 </w:t>
      </w:r>
      <w:r w:rsidRPr="00CE333D">
        <w:rPr>
          <w:cs/>
          <w:lang w:bidi="hi-IN"/>
        </w:rPr>
        <w:t>ठेकेदार को सुरक्षित व्यवहारों का पालन करना होगा और खतरनाक और असुरक्षित कार्य स्थितियों से बचना होगा तथा गुवाहाटी में समय-समय पर लागू सुरक्षा नियमों का अनुपालन करना होगा।</w:t>
      </w:r>
    </w:p>
    <w:p w14:paraId="73CE8BA5" w14:textId="40590BB7" w:rsidR="00620611" w:rsidRPr="00B83451" w:rsidRDefault="00620611" w:rsidP="00F84FE3">
      <w:pPr>
        <w:ind w:left="-360" w:firstLine="1080"/>
        <w:jc w:val="both"/>
        <w:rPr>
          <w:lang w:bidi="hi-IN"/>
        </w:rPr>
      </w:pPr>
    </w:p>
    <w:p w14:paraId="06F9232A" w14:textId="77777777" w:rsidR="006B4120" w:rsidRDefault="006B4120" w:rsidP="00F84FE3">
      <w:pPr>
        <w:pStyle w:val="NoSpacing"/>
        <w:jc w:val="both"/>
      </w:pPr>
    </w:p>
    <w:p w14:paraId="0C129C82" w14:textId="3638657A" w:rsidR="006B4120" w:rsidRDefault="00620611" w:rsidP="00F84FE3">
      <w:pPr>
        <w:pStyle w:val="NoSpacing"/>
        <w:jc w:val="both"/>
      </w:pPr>
      <w:r w:rsidRPr="00B83451">
        <w:lastRenderedPageBreak/>
        <w:t>16.</w:t>
      </w:r>
      <w:r w:rsidR="00AB7783">
        <w:t>2</w:t>
      </w:r>
      <w:r w:rsidRPr="00B83451">
        <w:t xml:space="preserve">. Contractor shall work under the supervision of the </w:t>
      </w:r>
      <w:r w:rsidR="00FD77DF" w:rsidRPr="00B83451">
        <w:t>principal</w:t>
      </w:r>
      <w:r w:rsidRPr="00B83451">
        <w:t xml:space="preserve"> and such other authorized </w:t>
      </w:r>
      <w:r w:rsidR="00FD77DF" w:rsidRPr="00B83451">
        <w:t>offices of</w:t>
      </w:r>
      <w:r w:rsidRPr="00B83451">
        <w:t xml:space="preserve"> the KVB as may be nominated from time to time.</w:t>
      </w:r>
      <w:r w:rsidR="006B4120" w:rsidRPr="006B4120">
        <w:t xml:space="preserve"> </w:t>
      </w:r>
    </w:p>
    <w:p w14:paraId="3438BF8C" w14:textId="2599CE4F" w:rsidR="006B4120" w:rsidRDefault="006B4120" w:rsidP="00F84FE3">
      <w:pPr>
        <w:pStyle w:val="NoSpacing"/>
        <w:jc w:val="both"/>
      </w:pPr>
      <w:r>
        <w:t>16.</w:t>
      </w:r>
      <w:r w:rsidR="00AB7783">
        <w:t>2</w:t>
      </w:r>
      <w:r>
        <w:t xml:space="preserve">. </w:t>
      </w:r>
      <w:r>
        <w:rPr>
          <w:cs/>
          <w:lang w:bidi="hi-IN"/>
        </w:rPr>
        <w:t>ठेकेदार प्रिंसिपल और केवीबी के ऐसे अन्य अधिकृत कार्यालयों की देखरेख में काम करेगा जिन्हें समय-समय पर नामित किया जा सकता है।</w:t>
      </w:r>
    </w:p>
    <w:p w14:paraId="1507B3DD" w14:textId="77777777" w:rsidR="006B4120" w:rsidRDefault="006B4120" w:rsidP="00F84FE3">
      <w:pPr>
        <w:pStyle w:val="NoSpacing"/>
        <w:jc w:val="both"/>
      </w:pPr>
    </w:p>
    <w:p w14:paraId="2B0AA064" w14:textId="5E1E5B53" w:rsidR="006B4120" w:rsidRDefault="00620611" w:rsidP="00F84FE3">
      <w:pPr>
        <w:pStyle w:val="NoSpacing"/>
        <w:jc w:val="both"/>
      </w:pPr>
      <w:r w:rsidRPr="00B83451">
        <w:t>16.</w:t>
      </w:r>
      <w:r w:rsidR="00AB7783">
        <w:t>3</w:t>
      </w:r>
      <w:r w:rsidRPr="00B83451">
        <w:t xml:space="preserve"> Contractor and his workmen will be subject to police verification regarding their antecedents. </w:t>
      </w:r>
    </w:p>
    <w:p w14:paraId="16F208C2" w14:textId="6CD764EB" w:rsidR="006B4120" w:rsidRDefault="006B4120" w:rsidP="00F84FE3">
      <w:pPr>
        <w:pStyle w:val="NoSpacing"/>
        <w:jc w:val="both"/>
      </w:pPr>
      <w:r>
        <w:t>16.</w:t>
      </w:r>
      <w:r w:rsidR="00AB7783">
        <w:t>3</w:t>
      </w:r>
      <w:r>
        <w:rPr>
          <w:cs/>
          <w:lang w:bidi="hi-IN"/>
        </w:rPr>
        <w:t xml:space="preserve"> ठेकेदार और उसके कर्मचारी अपने पिछले रिकॉर्ड के बारे में पुलिस सत्यापन के अधीन होंगे।</w:t>
      </w:r>
    </w:p>
    <w:p w14:paraId="600597F0" w14:textId="5E46AA0E" w:rsidR="00620611" w:rsidRPr="00B83451" w:rsidRDefault="00620611" w:rsidP="00F84FE3">
      <w:pPr>
        <w:ind w:left="-360" w:firstLine="1080"/>
        <w:jc w:val="both"/>
      </w:pPr>
      <w:r w:rsidRPr="00B83451">
        <w:t xml:space="preserve">  </w:t>
      </w:r>
    </w:p>
    <w:p w14:paraId="7D87C186" w14:textId="3971DBC5" w:rsidR="006B4120" w:rsidRDefault="00620611" w:rsidP="00F84FE3">
      <w:pPr>
        <w:pStyle w:val="NoSpacing"/>
        <w:jc w:val="both"/>
      </w:pPr>
      <w:r w:rsidRPr="00B83451">
        <w:t>16.</w:t>
      </w:r>
      <w:r w:rsidR="00AB7783">
        <w:t>4</w:t>
      </w:r>
      <w:r w:rsidRPr="00B83451">
        <w:t xml:space="preserve"> Electricity and water should not be wasted.</w:t>
      </w:r>
      <w:r w:rsidR="006B4120" w:rsidRPr="006B4120">
        <w:t xml:space="preserve"> </w:t>
      </w:r>
    </w:p>
    <w:p w14:paraId="457C3E65" w14:textId="52B471AF" w:rsidR="006B4120" w:rsidRDefault="006B4120" w:rsidP="00F84FE3">
      <w:pPr>
        <w:pStyle w:val="NoSpacing"/>
        <w:jc w:val="both"/>
      </w:pPr>
      <w:r>
        <w:t>16.</w:t>
      </w:r>
      <w:r w:rsidR="00AB7783">
        <w:t>4</w:t>
      </w:r>
      <w:r>
        <w:rPr>
          <w:cs/>
          <w:lang w:bidi="hi-IN"/>
        </w:rPr>
        <w:t xml:space="preserve"> बिजली और पानी की बर्बादी नहीं होनी चाहिए।</w:t>
      </w:r>
    </w:p>
    <w:p w14:paraId="51A2C37A" w14:textId="4A72860D" w:rsidR="00620611" w:rsidRPr="00B83451" w:rsidRDefault="00620611" w:rsidP="00F84FE3">
      <w:pPr>
        <w:ind w:left="-360" w:firstLine="1080"/>
        <w:jc w:val="both"/>
        <w:rPr>
          <w:lang w:bidi="hi-IN"/>
        </w:rPr>
      </w:pPr>
    </w:p>
    <w:p w14:paraId="2544939D" w14:textId="03C1B3A6" w:rsidR="006B4120" w:rsidRDefault="00620611" w:rsidP="00F84FE3">
      <w:pPr>
        <w:pStyle w:val="NoSpacing"/>
        <w:jc w:val="both"/>
      </w:pPr>
      <w:r w:rsidRPr="00B83451">
        <w:t>16.</w:t>
      </w:r>
      <w:r w:rsidR="00AB7783">
        <w:t>5</w:t>
      </w:r>
      <w:r w:rsidRPr="00B83451">
        <w:t xml:space="preserve"> KVB reserves no responsibility for delay, loss or </w:t>
      </w:r>
      <w:proofErr w:type="spellStart"/>
      <w:r w:rsidRPr="00B83451">
        <w:t>non receipts</w:t>
      </w:r>
      <w:proofErr w:type="spellEnd"/>
      <w:r w:rsidRPr="00B83451">
        <w:t xml:space="preserve"> of the quotation document sent </w:t>
      </w:r>
      <w:r w:rsidR="00FD77DF" w:rsidRPr="00B83451">
        <w:t>by post</w:t>
      </w:r>
      <w:r w:rsidRPr="00B83451">
        <w:t>/courier.</w:t>
      </w:r>
      <w:r w:rsidR="006B4120" w:rsidRPr="006B4120">
        <w:t xml:space="preserve"> </w:t>
      </w:r>
      <w:r w:rsidR="006B4120">
        <w:t>16.</w:t>
      </w:r>
      <w:r w:rsidR="00AB7783">
        <w:t>5</w:t>
      </w:r>
      <w:r w:rsidR="006B4120">
        <w:rPr>
          <w:cs/>
          <w:lang w:bidi="hi-IN"/>
        </w:rPr>
        <w:t xml:space="preserve"> केवीबी डाक/कूरियर द्वारा भेजे गए कोटेशन दस्तावेज़ में देरी</w:t>
      </w:r>
      <w:r w:rsidR="006B4120">
        <w:t xml:space="preserve">, </w:t>
      </w:r>
      <w:r w:rsidR="006B4120">
        <w:rPr>
          <w:cs/>
          <w:lang w:bidi="hi-IN"/>
        </w:rPr>
        <w:t xml:space="preserve">नुकसान या प्राप्ति न होने के लिए </w:t>
      </w:r>
      <w:r w:rsidR="00112080">
        <w:rPr>
          <w:rFonts w:hint="cs"/>
          <w:cs/>
          <w:lang w:bidi="hi-IN"/>
        </w:rPr>
        <w:t xml:space="preserve">जिम्मेदार नहीं होगा। </w:t>
      </w:r>
    </w:p>
    <w:p w14:paraId="6C3211BC" w14:textId="52DFA46F" w:rsidR="00620611" w:rsidRPr="00B83451" w:rsidRDefault="00620611" w:rsidP="00F84FE3">
      <w:pPr>
        <w:ind w:left="-360" w:firstLine="1080"/>
        <w:jc w:val="both"/>
        <w:rPr>
          <w:lang w:bidi="hi-IN"/>
        </w:rPr>
      </w:pPr>
    </w:p>
    <w:p w14:paraId="6CF85D43" w14:textId="0A1C9C25" w:rsidR="006B4120" w:rsidRDefault="00620611" w:rsidP="00F84FE3">
      <w:pPr>
        <w:pStyle w:val="NoSpacing"/>
        <w:jc w:val="both"/>
      </w:pPr>
      <w:r w:rsidRPr="00B83451">
        <w:t>16.</w:t>
      </w:r>
      <w:r w:rsidR="00AB7783">
        <w:t>6</w:t>
      </w:r>
      <w:r w:rsidRPr="00B83451">
        <w:t xml:space="preserve"> KVB reserves th</w:t>
      </w:r>
      <w:r>
        <w:t>e</w:t>
      </w:r>
      <w:r w:rsidRPr="00B83451">
        <w:t xml:space="preserve"> right to reject the quotation without assigning any reasons whatsoever.</w:t>
      </w:r>
      <w:r w:rsidR="006B4120" w:rsidRPr="006B4120">
        <w:t xml:space="preserve"> </w:t>
      </w:r>
    </w:p>
    <w:p w14:paraId="1255E2BB" w14:textId="1C086FA1" w:rsidR="006B4120" w:rsidRDefault="006B4120" w:rsidP="00F84FE3">
      <w:pPr>
        <w:pStyle w:val="NoSpacing"/>
        <w:jc w:val="both"/>
      </w:pPr>
      <w:r>
        <w:t>16.</w:t>
      </w:r>
      <w:r w:rsidR="00AB7783">
        <w:t>6</w:t>
      </w:r>
      <w:r>
        <w:rPr>
          <w:cs/>
          <w:lang w:bidi="hi-IN"/>
        </w:rPr>
        <w:t xml:space="preserve"> केवीबी बिना कोई कारण बताए कोटेशन को अस्वीकार करने का अधिकार रखता है।</w:t>
      </w:r>
    </w:p>
    <w:p w14:paraId="57DF4125" w14:textId="03E7D5A9" w:rsidR="00620611" w:rsidRPr="00B83451" w:rsidRDefault="00620611" w:rsidP="00F84FE3">
      <w:pPr>
        <w:ind w:left="-360" w:firstLine="1080"/>
        <w:jc w:val="both"/>
        <w:rPr>
          <w:lang w:bidi="hi-IN"/>
        </w:rPr>
      </w:pPr>
    </w:p>
    <w:p w14:paraId="672BD4A0" w14:textId="7DB2D52C" w:rsidR="006B4120" w:rsidRDefault="006F26A4" w:rsidP="00F84FE3">
      <w:pPr>
        <w:ind w:left="-360"/>
        <w:jc w:val="both"/>
      </w:pPr>
      <w:r>
        <w:t xml:space="preserve">        </w:t>
      </w:r>
      <w:r w:rsidR="00620611" w:rsidRPr="00B83451">
        <w:t>16.</w:t>
      </w:r>
      <w:r w:rsidR="00AB7783">
        <w:t>7</w:t>
      </w:r>
      <w:r w:rsidR="00620611" w:rsidRPr="00B83451">
        <w:t xml:space="preserve"> Telex/Fax offers shall not be accepted. Any update on tender will be available on KVB </w:t>
      </w:r>
      <w:r w:rsidR="00FD77DF" w:rsidRPr="00B83451">
        <w:t>website prospective</w:t>
      </w:r>
      <w:r w:rsidR="00620611" w:rsidRPr="00B83451">
        <w:t xml:space="preserve"> bidders may remain in constant touch with KVB website</w:t>
      </w:r>
      <w:r w:rsidR="00620611">
        <w:t>.</w:t>
      </w:r>
      <w:r w:rsidR="006B4120" w:rsidRPr="006B4120">
        <w:t xml:space="preserve"> </w:t>
      </w:r>
    </w:p>
    <w:p w14:paraId="540CB886" w14:textId="7E696CCD" w:rsidR="006B4120" w:rsidRDefault="006F26A4" w:rsidP="00F84FE3">
      <w:pPr>
        <w:ind w:left="-360"/>
        <w:jc w:val="both"/>
      </w:pPr>
      <w:r>
        <w:t xml:space="preserve">         </w:t>
      </w:r>
      <w:r w:rsidR="006B4120">
        <w:t>16.</w:t>
      </w:r>
      <w:r w:rsidR="00AB7783">
        <w:t>7</w:t>
      </w:r>
      <w:r w:rsidR="006B4120">
        <w:rPr>
          <w:cs/>
          <w:lang w:bidi="hi-IN"/>
        </w:rPr>
        <w:t xml:space="preserve"> टेलेक्स/फैक्स प्रस्ताव स्वीकार नहीं किए जाएंगे। निविदा पर कोई भी अपडेट केवीबी वेबसाइट पर उपलब्ध होगा</w:t>
      </w:r>
      <w:r w:rsidR="006B4120">
        <w:rPr>
          <w:lang w:bidi="hi-IN"/>
        </w:rPr>
        <w:t xml:space="preserve"> </w:t>
      </w:r>
      <w:r w:rsidR="006B4120">
        <w:rPr>
          <w:cs/>
          <w:lang w:bidi="hi-IN"/>
        </w:rPr>
        <w:t>और संभावित बोलीदाता केवीबी वेबसाइट के साथ लगातार संपर्क में रह सकते हैं।</w:t>
      </w:r>
    </w:p>
    <w:p w14:paraId="0066A3A7" w14:textId="070FC88C" w:rsidR="008839A0" w:rsidRPr="00620611" w:rsidRDefault="008839A0" w:rsidP="00F84FE3">
      <w:pPr>
        <w:ind w:left="-360" w:firstLine="1080"/>
        <w:jc w:val="both"/>
        <w:rPr>
          <w:lang w:bidi="hi-IN"/>
        </w:rPr>
      </w:pPr>
    </w:p>
    <w:p w14:paraId="26C01370" w14:textId="77777777" w:rsidR="006B4120" w:rsidRPr="009756AB" w:rsidRDefault="008E30ED" w:rsidP="00F84FE3">
      <w:pPr>
        <w:pStyle w:val="NoSpacing"/>
        <w:jc w:val="both"/>
        <w:rPr>
          <w:rFonts w:cstheme="minorHAnsi"/>
          <w:u w:val="single"/>
          <w:lang w:val="en-IN" w:bidi="hi-IN"/>
        </w:rPr>
      </w:pPr>
      <w:r w:rsidRPr="009756AB">
        <w:rPr>
          <w:rFonts w:eastAsia="Times New Roman" w:cstheme="minorHAnsi"/>
          <w:b/>
          <w:bCs/>
          <w:color w:val="000000"/>
          <w:u w:val="single"/>
          <w:lang w:val="en-IN" w:bidi="hi-IN"/>
        </w:rPr>
        <w:t>9</w:t>
      </w:r>
      <w:r w:rsidR="00D34ECD" w:rsidRPr="009756AB">
        <w:rPr>
          <w:rFonts w:eastAsia="Times New Roman" w:cstheme="minorHAnsi"/>
          <w:b/>
          <w:bCs/>
          <w:color w:val="000000"/>
          <w:u w:val="single"/>
          <w:lang w:val="en-IN" w:bidi="hi-IN"/>
        </w:rPr>
        <w:t>. Award of Contract:</w:t>
      </w:r>
      <w:r w:rsidR="006B4120" w:rsidRPr="009756AB">
        <w:rPr>
          <w:rFonts w:cstheme="minorHAnsi"/>
          <w:u w:val="single"/>
          <w:lang w:val="en-IN" w:bidi="hi-IN"/>
        </w:rPr>
        <w:t xml:space="preserve"> </w:t>
      </w:r>
    </w:p>
    <w:p w14:paraId="2229581E" w14:textId="45FD700A" w:rsidR="006B4120" w:rsidRPr="009756AB" w:rsidRDefault="006B4120" w:rsidP="00F84FE3">
      <w:pPr>
        <w:pStyle w:val="NoSpacing"/>
        <w:jc w:val="both"/>
        <w:rPr>
          <w:u w:val="single"/>
          <w:lang w:val="en-IN" w:bidi="hi-IN"/>
        </w:rPr>
      </w:pPr>
      <w:r w:rsidRPr="009756AB">
        <w:rPr>
          <w:rFonts w:cstheme="minorHAnsi"/>
          <w:u w:val="single"/>
          <w:lang w:val="en-IN" w:bidi="hi-IN"/>
        </w:rPr>
        <w:t xml:space="preserve">9. </w:t>
      </w:r>
      <w:r w:rsidRPr="009756AB">
        <w:rPr>
          <w:u w:val="single"/>
          <w:cs/>
          <w:lang w:val="en-IN" w:bidi="hi-IN"/>
        </w:rPr>
        <w:t xml:space="preserve">अनुबंध प्रदान करना: </w:t>
      </w:r>
    </w:p>
    <w:p w14:paraId="3A3D3F26" w14:textId="27264473" w:rsidR="006B4120" w:rsidRPr="006B4120" w:rsidRDefault="006B4120" w:rsidP="00F84FE3">
      <w:pPr>
        <w:spacing w:line="276" w:lineRule="atLeast"/>
        <w:jc w:val="both"/>
        <w:rPr>
          <w:rFonts w:eastAsia="Times New Roman" w:cstheme="minorHAnsi"/>
          <w:b/>
          <w:bCs/>
          <w:color w:val="000000"/>
          <w:lang w:val="en-IN" w:bidi="hi-IN"/>
        </w:rPr>
      </w:pPr>
    </w:p>
    <w:p w14:paraId="646F045E" w14:textId="77777777"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t>(a)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xml:space="preserve"> will award the contract to the bidder whose Bid has been determined to be substantially responsive and who has offered the lowest price as per </w:t>
      </w:r>
      <w:r w:rsidR="008E30ED" w:rsidRPr="00EC0959">
        <w:rPr>
          <w:rFonts w:eastAsia="Times New Roman" w:cstheme="minorHAnsi"/>
          <w:color w:val="000000"/>
          <w:lang w:val="en-IN" w:bidi="hi-IN"/>
        </w:rPr>
        <w:t>para 4</w:t>
      </w:r>
      <w:r w:rsidRPr="00EC0959">
        <w:rPr>
          <w:rFonts w:eastAsia="Times New Roman" w:cstheme="minorHAnsi"/>
          <w:color w:val="000000"/>
          <w:lang w:val="en-IN" w:bidi="hi-IN"/>
        </w:rPr>
        <w:t>.</w:t>
      </w:r>
      <w:r w:rsidR="006B4120" w:rsidRPr="006B4120">
        <w:rPr>
          <w:rFonts w:cstheme="minorHAnsi"/>
          <w:lang w:val="en-IN" w:bidi="hi-IN"/>
        </w:rPr>
        <w:t xml:space="preserve"> </w:t>
      </w:r>
    </w:p>
    <w:p w14:paraId="42765556" w14:textId="1AB31D12" w:rsidR="006B4120" w:rsidRPr="00CE333D" w:rsidRDefault="006B4120" w:rsidP="00F84FE3">
      <w:pPr>
        <w:pStyle w:val="NoSpacing"/>
        <w:jc w:val="both"/>
        <w:rPr>
          <w:rFonts w:cstheme="minorHAnsi"/>
          <w:lang w:val="en-IN" w:bidi="hi-IN"/>
        </w:rPr>
      </w:pPr>
      <w:r w:rsidRPr="00CE333D">
        <w:rPr>
          <w:rFonts w:cstheme="minorHAnsi"/>
          <w:lang w:val="en-IN" w:bidi="hi-IN"/>
        </w:rPr>
        <w:t>(</w:t>
      </w:r>
      <w:r w:rsidRPr="00CE333D">
        <w:rPr>
          <w:cs/>
          <w:lang w:val="en-IN" w:bidi="hi-IN"/>
        </w:rPr>
        <w:t xml:space="preserve">क) मांगकर्ता उस बोलीदाता को अनुबंध प्रदान करेगा जिसकी बोली को पर्याप्त रूप से उत्तरदायी माना गया है और जिसने पैरा </w:t>
      </w:r>
      <w:r w:rsidRPr="00CE333D">
        <w:rPr>
          <w:rFonts w:cstheme="minorHAnsi"/>
          <w:lang w:val="en-IN" w:bidi="hi-IN"/>
        </w:rPr>
        <w:t>4</w:t>
      </w:r>
      <w:r w:rsidRPr="00CE333D">
        <w:rPr>
          <w:cs/>
          <w:lang w:val="en-IN" w:bidi="hi-IN"/>
        </w:rPr>
        <w:t xml:space="preserve"> के अनुसार सबसे कम कीमत की पेशकश की है।</w:t>
      </w:r>
    </w:p>
    <w:p w14:paraId="471615AE" w14:textId="50B49DEE" w:rsidR="00D34ECD" w:rsidRPr="00EC0959" w:rsidRDefault="00D34ECD" w:rsidP="00F84FE3">
      <w:pPr>
        <w:spacing w:line="276" w:lineRule="atLeast"/>
        <w:ind w:left="720"/>
        <w:jc w:val="both"/>
        <w:rPr>
          <w:rFonts w:eastAsia="Times New Roman" w:cstheme="minorHAnsi"/>
          <w:color w:val="000000"/>
          <w:lang w:bidi="hi-IN"/>
        </w:rPr>
      </w:pPr>
    </w:p>
    <w:p w14:paraId="550B5E91" w14:textId="54CB1CCE"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t>(b)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xml:space="preserve"> reserves the right at the time of award of contract to increase or decrease the requirement of </w:t>
      </w:r>
      <w:r w:rsidR="007B74A6">
        <w:rPr>
          <w:rFonts w:asciiTheme="minorBidi" w:eastAsia="Times New Roman" w:hAnsiTheme="minorBidi"/>
          <w:color w:val="000000"/>
          <w:lang w:val="en-IN" w:bidi="hi-IN"/>
        </w:rPr>
        <w:t xml:space="preserve">services </w:t>
      </w:r>
      <w:r w:rsidR="007B74A6" w:rsidRPr="00EC0959">
        <w:rPr>
          <w:rFonts w:eastAsia="Times New Roman" w:cstheme="minorHAnsi"/>
          <w:color w:val="000000"/>
          <w:lang w:val="en-IN" w:bidi="hi-IN"/>
        </w:rPr>
        <w:t>indicated</w:t>
      </w:r>
      <w:r w:rsidRPr="00EC0959">
        <w:rPr>
          <w:rFonts w:eastAsia="Times New Roman" w:cstheme="minorHAnsi"/>
          <w:color w:val="000000"/>
          <w:lang w:val="en-IN" w:bidi="hi-IN"/>
        </w:rPr>
        <w:t xml:space="preserve"> in para 2 above.</w:t>
      </w:r>
      <w:r w:rsidR="006B4120" w:rsidRPr="006B4120">
        <w:rPr>
          <w:rFonts w:cstheme="minorHAnsi"/>
          <w:lang w:val="en-IN" w:bidi="hi-IN"/>
        </w:rPr>
        <w:t xml:space="preserve"> </w:t>
      </w:r>
    </w:p>
    <w:p w14:paraId="43C40DDB" w14:textId="30AAA188" w:rsidR="006B4120" w:rsidRPr="00CE333D" w:rsidRDefault="006B4120" w:rsidP="00F84FE3">
      <w:pPr>
        <w:pStyle w:val="NoSpacing"/>
        <w:jc w:val="both"/>
        <w:rPr>
          <w:rFonts w:cstheme="minorHAnsi"/>
          <w:lang w:val="en-IN" w:bidi="hi-IN"/>
        </w:rPr>
      </w:pPr>
      <w:r w:rsidRPr="00CE333D">
        <w:rPr>
          <w:rFonts w:cstheme="minorHAnsi"/>
          <w:lang w:val="en-IN" w:bidi="hi-IN"/>
        </w:rPr>
        <w:t>(</w:t>
      </w:r>
      <w:r w:rsidRPr="00CE333D">
        <w:rPr>
          <w:cs/>
          <w:lang w:val="en-IN" w:bidi="hi-IN"/>
        </w:rPr>
        <w:t xml:space="preserve">ख) मांगकर्ता अनुबंध प्रदान करते समय पैरा </w:t>
      </w:r>
      <w:r w:rsidRPr="00CE333D">
        <w:rPr>
          <w:rFonts w:cstheme="minorHAnsi"/>
          <w:lang w:val="en-IN" w:bidi="hi-IN"/>
        </w:rPr>
        <w:t>2</w:t>
      </w:r>
      <w:r w:rsidRPr="00CE333D">
        <w:rPr>
          <w:cs/>
          <w:lang w:val="en-IN" w:bidi="hi-IN"/>
        </w:rPr>
        <w:t xml:space="preserve"> में दर्शाई गई </w:t>
      </w:r>
      <w:r w:rsidR="00112080">
        <w:rPr>
          <w:rFonts w:hint="cs"/>
          <w:cs/>
          <w:lang w:val="en-IN" w:bidi="hi-IN"/>
        </w:rPr>
        <w:t>सेवा</w:t>
      </w:r>
      <w:r w:rsidRPr="00CE333D">
        <w:rPr>
          <w:cs/>
          <w:lang w:val="en-IN" w:bidi="hi-IN"/>
        </w:rPr>
        <w:t xml:space="preserve"> की आवश्यकता को बढ़ाने या घटाने का अधिकार सुरक्षित रखता है।</w:t>
      </w:r>
    </w:p>
    <w:p w14:paraId="354A9D09" w14:textId="53545077" w:rsidR="00D34ECD" w:rsidRPr="00EC0959" w:rsidRDefault="00D34ECD" w:rsidP="00F84FE3">
      <w:pPr>
        <w:spacing w:line="276" w:lineRule="atLeast"/>
        <w:ind w:left="720"/>
        <w:jc w:val="both"/>
        <w:rPr>
          <w:rFonts w:eastAsia="Times New Roman" w:cstheme="minorHAnsi"/>
          <w:color w:val="000000"/>
          <w:lang w:bidi="hi-IN"/>
        </w:rPr>
      </w:pPr>
    </w:p>
    <w:p w14:paraId="43A284CB" w14:textId="77777777"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t>(c)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prior to the expiration of the Bid validity period will notify the bidder whose Bid is accepted for the award of contract. The terms of the accepted offer shall be incorporated in the contract.</w:t>
      </w:r>
      <w:r w:rsidR="006B4120" w:rsidRPr="006B4120">
        <w:rPr>
          <w:rFonts w:cstheme="minorHAnsi"/>
          <w:lang w:val="en-IN" w:bidi="hi-IN"/>
        </w:rPr>
        <w:t xml:space="preserve"> </w:t>
      </w:r>
    </w:p>
    <w:p w14:paraId="63999B88" w14:textId="58D02183" w:rsidR="006B4120" w:rsidRPr="00CE333D" w:rsidRDefault="006B4120" w:rsidP="00F84FE3">
      <w:pPr>
        <w:pStyle w:val="NoSpacing"/>
        <w:jc w:val="both"/>
        <w:rPr>
          <w:rFonts w:cstheme="minorHAnsi"/>
          <w:lang w:val="en-IN" w:bidi="hi-IN"/>
        </w:rPr>
      </w:pPr>
      <w:r w:rsidRPr="00CE333D">
        <w:rPr>
          <w:rFonts w:cstheme="minorHAnsi"/>
          <w:lang w:val="en-IN" w:bidi="hi-IN"/>
        </w:rPr>
        <w:t>(</w:t>
      </w:r>
      <w:r w:rsidRPr="00CE333D">
        <w:rPr>
          <w:cs/>
          <w:lang w:val="en-IN" w:bidi="hi-IN"/>
        </w:rPr>
        <w:t>ग) बोली वैधता अवधि की समाप्ति से पहले मांगकर्ता उस बोलीदाता को सूचित करेगा जिसकी बोली अनुबंध प्रदान करने के लिए स्वीकार की गई है। स्वीकृत प्रस्ताव की शर्तों को अनुबंध में शामिल किया जाएगा।</w:t>
      </w:r>
    </w:p>
    <w:p w14:paraId="0A774088" w14:textId="16F091F7" w:rsidR="00D34ECD" w:rsidRPr="00EC0959" w:rsidRDefault="00D34ECD" w:rsidP="00F84FE3">
      <w:pPr>
        <w:spacing w:line="276" w:lineRule="atLeast"/>
        <w:ind w:left="720"/>
        <w:jc w:val="both"/>
        <w:rPr>
          <w:rFonts w:eastAsia="Times New Roman" w:cstheme="minorHAnsi"/>
          <w:color w:val="000000"/>
          <w:lang w:bidi="hi-IN"/>
        </w:rPr>
      </w:pPr>
    </w:p>
    <w:p w14:paraId="7420366C" w14:textId="77777777" w:rsidR="006B4120" w:rsidRDefault="00D34ECD" w:rsidP="00F84FE3">
      <w:pPr>
        <w:pStyle w:val="NoSpacing"/>
        <w:jc w:val="both"/>
        <w:rPr>
          <w:rFonts w:cstheme="minorHAnsi"/>
          <w:lang w:val="en-IN" w:bidi="hi-IN"/>
        </w:rPr>
      </w:pPr>
      <w:r w:rsidRPr="00EC0959">
        <w:rPr>
          <w:rFonts w:eastAsia="Times New Roman" w:cstheme="minorHAnsi"/>
          <w:color w:val="000000"/>
          <w:lang w:val="en-IN" w:bidi="hi-IN"/>
        </w:rPr>
        <w:lastRenderedPageBreak/>
        <w:t>(d) Notwithstanding the above, the </w:t>
      </w:r>
      <w:proofErr w:type="spellStart"/>
      <w:r w:rsidRPr="00EC0959">
        <w:rPr>
          <w:rFonts w:eastAsia="Times New Roman" w:cstheme="minorHAnsi"/>
          <w:color w:val="000000"/>
          <w:lang w:val="en-IN" w:bidi="hi-IN"/>
        </w:rPr>
        <w:t>Indentor</w:t>
      </w:r>
      <w:proofErr w:type="spellEnd"/>
      <w:r w:rsidRPr="00EC0959">
        <w:rPr>
          <w:rFonts w:eastAsia="Times New Roman" w:cstheme="minorHAnsi"/>
          <w:color w:val="000000"/>
          <w:lang w:val="en-IN" w:bidi="hi-IN"/>
        </w:rPr>
        <w:t> reserves the right to accept or reject all Bids and to cancel the biding process and reject all Bids at any time prior to the award of the contract.</w:t>
      </w:r>
      <w:r w:rsidR="006B4120" w:rsidRPr="006B4120">
        <w:rPr>
          <w:rFonts w:cstheme="minorHAnsi"/>
          <w:lang w:val="en-IN" w:bidi="hi-IN"/>
        </w:rPr>
        <w:t xml:space="preserve"> </w:t>
      </w:r>
    </w:p>
    <w:p w14:paraId="76C29133" w14:textId="6BE966F8" w:rsidR="006B4120" w:rsidRDefault="006B4120" w:rsidP="00F84FE3">
      <w:pPr>
        <w:pStyle w:val="NoSpacing"/>
        <w:jc w:val="both"/>
        <w:rPr>
          <w:lang w:val="en-IN" w:bidi="hi-IN"/>
        </w:rPr>
      </w:pPr>
      <w:r w:rsidRPr="00CE333D">
        <w:rPr>
          <w:rFonts w:cstheme="minorHAnsi"/>
          <w:lang w:val="en-IN" w:bidi="hi-IN"/>
        </w:rPr>
        <w:t>(</w:t>
      </w:r>
      <w:r w:rsidRPr="00CE333D">
        <w:rPr>
          <w:cs/>
          <w:lang w:val="en-IN" w:bidi="hi-IN"/>
        </w:rPr>
        <w:t>घ) उपरोक्त के बावजूद</w:t>
      </w:r>
      <w:r w:rsidRPr="00CE333D">
        <w:rPr>
          <w:rFonts w:cstheme="minorHAnsi"/>
          <w:lang w:val="en-IN" w:bidi="hi-IN"/>
        </w:rPr>
        <w:t xml:space="preserve">, </w:t>
      </w:r>
      <w:r w:rsidRPr="00CE333D">
        <w:rPr>
          <w:cs/>
          <w:lang w:val="en-IN" w:bidi="hi-IN"/>
        </w:rPr>
        <w:t>मांगकर्ता अनुबंध प्रदान करने से पहले किसी भी समय सभी बोलियों को स्वीकार या अस्वीकार करने और बोली प्रक्रिया को रद्द करने और सभी बोलियों को अस्वीकार करने का अधिकार सुरक्षित रखता है।</w:t>
      </w:r>
    </w:p>
    <w:p w14:paraId="1BF36837" w14:textId="21493735" w:rsidR="00D34ECD" w:rsidRPr="00EC0959" w:rsidRDefault="00D34ECD" w:rsidP="00F84FE3">
      <w:pPr>
        <w:spacing w:line="276" w:lineRule="atLeast"/>
        <w:ind w:left="720"/>
        <w:jc w:val="both"/>
        <w:rPr>
          <w:rFonts w:eastAsia="Times New Roman" w:cstheme="minorHAnsi"/>
          <w:color w:val="000000"/>
          <w:lang w:bidi="hi-IN"/>
        </w:rPr>
      </w:pPr>
    </w:p>
    <w:p w14:paraId="1931995F" w14:textId="33325904" w:rsidR="006B4120" w:rsidRDefault="00E7337F" w:rsidP="00F84FE3">
      <w:pPr>
        <w:pStyle w:val="NoSpacing"/>
        <w:jc w:val="both"/>
        <w:rPr>
          <w:rFonts w:eastAsia="Times New Roman" w:cstheme="minorHAnsi"/>
          <w:b/>
          <w:bCs/>
          <w:color w:val="000000"/>
          <w:lang w:val="en-IN" w:bidi="hi-IN"/>
        </w:rPr>
      </w:pPr>
      <w:r>
        <w:rPr>
          <w:rFonts w:eastAsia="Times New Roman" w:cstheme="minorHAnsi"/>
          <w:b/>
          <w:bCs/>
          <w:color w:val="000000"/>
          <w:lang w:val="en-IN" w:bidi="hi-IN"/>
        </w:rPr>
        <w:t>10</w:t>
      </w:r>
      <w:r w:rsidR="00D34ECD" w:rsidRPr="00EC0959">
        <w:rPr>
          <w:rFonts w:eastAsia="Times New Roman" w:cstheme="minorHAnsi"/>
          <w:b/>
          <w:bCs/>
          <w:color w:val="000000"/>
          <w:lang w:val="en-IN" w:bidi="hi-IN"/>
        </w:rPr>
        <w:t>. Last date and time of receipt of Bids</w:t>
      </w:r>
    </w:p>
    <w:p w14:paraId="048A4519" w14:textId="71711663" w:rsidR="006B4120" w:rsidRDefault="00E7337F" w:rsidP="00F84FE3">
      <w:pPr>
        <w:pStyle w:val="NoSpacing"/>
        <w:jc w:val="both"/>
        <w:rPr>
          <w:lang w:val="en-IN" w:bidi="hi-IN"/>
        </w:rPr>
      </w:pPr>
      <w:r>
        <w:rPr>
          <w:rFonts w:cstheme="minorHAnsi"/>
          <w:lang w:val="en-IN" w:bidi="hi-IN"/>
        </w:rPr>
        <w:t>10</w:t>
      </w:r>
      <w:r w:rsidR="006B4120" w:rsidRPr="00CE333D">
        <w:rPr>
          <w:rFonts w:cstheme="minorHAnsi"/>
          <w:lang w:val="en-IN" w:bidi="hi-IN"/>
        </w:rPr>
        <w:t xml:space="preserve">. </w:t>
      </w:r>
      <w:r w:rsidR="006B4120" w:rsidRPr="00CE333D">
        <w:rPr>
          <w:cs/>
          <w:lang w:val="en-IN" w:bidi="hi-IN"/>
        </w:rPr>
        <w:t>बोलियां प्राप्त होने की अंतिम तिथि और समय</w:t>
      </w:r>
    </w:p>
    <w:p w14:paraId="63F1D268" w14:textId="478993AB" w:rsidR="00D34ECD" w:rsidRPr="00EC0959" w:rsidRDefault="00D34ECD" w:rsidP="00F84FE3">
      <w:pPr>
        <w:spacing w:line="276" w:lineRule="atLeast"/>
        <w:jc w:val="both"/>
        <w:rPr>
          <w:rFonts w:eastAsia="Times New Roman" w:cstheme="minorHAnsi"/>
          <w:color w:val="000000"/>
          <w:lang w:bidi="hi-IN"/>
        </w:rPr>
      </w:pPr>
    </w:p>
    <w:p w14:paraId="0A25742C" w14:textId="75BE915B" w:rsidR="006B4120" w:rsidRDefault="00D34ECD" w:rsidP="00F84FE3">
      <w:pPr>
        <w:pStyle w:val="NoSpacing"/>
        <w:jc w:val="both"/>
        <w:rPr>
          <w:lang w:val="en-IN" w:bidi="hi-IN"/>
        </w:rPr>
      </w:pPr>
      <w:r w:rsidRPr="00EC0959">
        <w:rPr>
          <w:rFonts w:eastAsia="Times New Roman" w:cstheme="minorHAnsi"/>
          <w:color w:val="000000"/>
          <w:lang w:val="en-IN" w:bidi="hi-IN"/>
        </w:rPr>
        <w:t xml:space="preserve">You are requested to </w:t>
      </w:r>
      <w:r w:rsidR="00BF4F14">
        <w:rPr>
          <w:rFonts w:eastAsia="Times New Roman" w:cstheme="minorHAnsi"/>
          <w:color w:val="000000"/>
          <w:lang w:val="en-IN" w:bidi="hi-IN"/>
        </w:rPr>
        <w:t>send the bid documents to</w:t>
      </w:r>
      <w:r w:rsidR="00536F62" w:rsidRPr="00EC0959">
        <w:rPr>
          <w:rFonts w:eastAsia="Times New Roman" w:cstheme="minorHAnsi"/>
          <w:color w:val="000000"/>
          <w:lang w:val="en-IN" w:bidi="hi-IN"/>
        </w:rPr>
        <w:t xml:space="preserve"> </w:t>
      </w:r>
      <w:r w:rsidR="00BF4F14">
        <w:rPr>
          <w:rFonts w:eastAsia="Times New Roman" w:cstheme="minorHAnsi"/>
          <w:color w:val="000000"/>
          <w:lang w:val="en-IN" w:bidi="hi-IN"/>
        </w:rPr>
        <w:t>PM Shri KV AFS Borjhar, Mountain Shadow with</w:t>
      </w:r>
      <w:r w:rsidR="00536F62" w:rsidRPr="00EC0959">
        <w:rPr>
          <w:rFonts w:eastAsia="Times New Roman" w:cstheme="minorHAnsi"/>
          <w:color w:val="000000"/>
          <w:lang w:val="en-IN" w:bidi="hi-IN"/>
        </w:rPr>
        <w:t xml:space="preserve"> titled</w:t>
      </w:r>
      <w:r w:rsidRPr="00EC0959">
        <w:rPr>
          <w:rFonts w:eastAsia="Times New Roman" w:cstheme="minorHAnsi"/>
          <w:color w:val="000000"/>
          <w:lang w:val="en-IN" w:bidi="hi-IN"/>
        </w:rPr>
        <w:t xml:space="preserve"> "</w:t>
      </w:r>
      <w:r w:rsidR="008E30ED" w:rsidRPr="00EC0959">
        <w:rPr>
          <w:rFonts w:eastAsia="Times New Roman" w:cstheme="minorHAnsi"/>
          <w:b/>
          <w:bCs/>
          <w:i/>
          <w:iCs/>
          <w:color w:val="000000"/>
          <w:u w:val="single"/>
          <w:lang w:val="en-IN" w:bidi="hi-IN"/>
        </w:rPr>
        <w:t xml:space="preserve">Tender for </w:t>
      </w:r>
      <w:r w:rsidR="00BF4F14">
        <w:rPr>
          <w:rFonts w:eastAsia="Times New Roman" w:cstheme="minorHAnsi"/>
          <w:b/>
          <w:bCs/>
          <w:i/>
          <w:iCs/>
          <w:color w:val="000000"/>
          <w:u w:val="single"/>
          <w:lang w:val="en-IN" w:bidi="hi-IN"/>
        </w:rPr>
        <w:t>Catering</w:t>
      </w:r>
      <w:r w:rsidR="008E30ED" w:rsidRPr="00EC0959">
        <w:rPr>
          <w:rFonts w:eastAsia="Times New Roman" w:cstheme="minorHAnsi"/>
          <w:b/>
          <w:bCs/>
          <w:i/>
          <w:iCs/>
          <w:color w:val="000000"/>
          <w:u w:val="single"/>
          <w:lang w:val="en-IN" w:bidi="hi-IN"/>
        </w:rPr>
        <w:t xml:space="preserve"> services</w:t>
      </w:r>
      <w:r w:rsidR="0007451B" w:rsidRPr="00EC0959">
        <w:rPr>
          <w:rFonts w:eastAsia="Times New Roman" w:cstheme="minorHAnsi"/>
          <w:color w:val="000000"/>
          <w:lang w:val="en-IN" w:bidi="hi-IN"/>
        </w:rPr>
        <w:t xml:space="preserve">" </w:t>
      </w:r>
      <w:r w:rsidR="00375EAB" w:rsidRPr="00EC0959">
        <w:rPr>
          <w:rFonts w:eastAsia="Times New Roman" w:cstheme="minorHAnsi"/>
          <w:b/>
          <w:bCs/>
          <w:color w:val="000000"/>
          <w:u w:val="single"/>
          <w:lang w:val="en-IN" w:bidi="hi-IN"/>
        </w:rPr>
        <w:t xml:space="preserve">latest by </w:t>
      </w:r>
      <w:r w:rsidR="00AB7783">
        <w:rPr>
          <w:rFonts w:eastAsia="Times New Roman" w:cstheme="minorHAnsi"/>
          <w:b/>
          <w:bCs/>
          <w:color w:val="FF0000"/>
          <w:u w:val="single"/>
          <w:lang w:val="en-IN" w:bidi="hi-IN"/>
        </w:rPr>
        <w:t>12</w:t>
      </w:r>
      <w:r w:rsidR="00BF4F14">
        <w:rPr>
          <w:rFonts w:eastAsia="Times New Roman" w:cstheme="minorHAnsi"/>
          <w:b/>
          <w:bCs/>
          <w:color w:val="FF0000"/>
          <w:u w:val="single"/>
          <w:lang w:val="en-IN" w:bidi="hi-IN"/>
        </w:rPr>
        <w:t xml:space="preserve"> August 2024</w:t>
      </w:r>
      <w:r w:rsidR="000D2B42">
        <w:rPr>
          <w:rFonts w:eastAsia="Times New Roman" w:cstheme="minorHAnsi"/>
          <w:color w:val="000000"/>
          <w:lang w:val="en-IN" w:bidi="hi-IN"/>
        </w:rPr>
        <w:t xml:space="preserve"> </w:t>
      </w:r>
      <w:r w:rsidR="00BF4F14" w:rsidRPr="0016412D">
        <w:rPr>
          <w:rFonts w:eastAsia="Times New Roman" w:cstheme="minorHAnsi"/>
          <w:b/>
          <w:bCs/>
          <w:color w:val="FF0000"/>
          <w:u w:val="single"/>
          <w:lang w:val="en-IN" w:bidi="hi-IN"/>
        </w:rPr>
        <w:t>on 2:00 PM</w:t>
      </w:r>
      <w:r w:rsidR="006B4120" w:rsidRPr="006B4120">
        <w:rPr>
          <w:cs/>
          <w:lang w:val="en-IN" w:bidi="hi-IN"/>
        </w:rPr>
        <w:t xml:space="preserve"> </w:t>
      </w:r>
    </w:p>
    <w:p w14:paraId="7FD1B5C9" w14:textId="014BEB27" w:rsidR="006B4120" w:rsidRDefault="006B4120" w:rsidP="00F84FE3">
      <w:pPr>
        <w:pStyle w:val="NoSpacing"/>
        <w:jc w:val="both"/>
        <w:rPr>
          <w:lang w:val="en-IN" w:bidi="hi-IN"/>
        </w:rPr>
      </w:pPr>
      <w:r w:rsidRPr="00CE333D">
        <w:rPr>
          <w:cs/>
          <w:lang w:val="en-IN" w:bidi="hi-IN"/>
        </w:rPr>
        <w:t>आपसे अनुरोध है कि बोली दस्तावेज पीएम श्री केवी एएफएस बोरझार</w:t>
      </w:r>
      <w:r w:rsidRPr="00CE333D">
        <w:rPr>
          <w:rFonts w:cstheme="minorHAnsi"/>
          <w:lang w:val="en-IN"/>
        </w:rPr>
        <w:t xml:space="preserve">, </w:t>
      </w:r>
      <w:r w:rsidRPr="00CE333D">
        <w:rPr>
          <w:cs/>
          <w:lang w:val="en-IN" w:bidi="hi-IN"/>
        </w:rPr>
        <w:t xml:space="preserve">माउंटेन शैडो को "खानपान सेवाओं के लिए निविदा" शीर्षक के साथ </w:t>
      </w:r>
      <w:r w:rsidR="00AB7783">
        <w:rPr>
          <w:rFonts w:cstheme="minorHAnsi"/>
          <w:lang w:val="en-IN" w:bidi="hi-IN"/>
        </w:rPr>
        <w:t>12</w:t>
      </w:r>
      <w:r w:rsidRPr="00CE333D">
        <w:rPr>
          <w:rFonts w:cstheme="minorHAnsi"/>
          <w:lang w:val="en-IN"/>
        </w:rPr>
        <w:t xml:space="preserve"> </w:t>
      </w:r>
      <w:r w:rsidRPr="00CE333D">
        <w:rPr>
          <w:cs/>
          <w:lang w:val="en-IN" w:bidi="hi-IN"/>
        </w:rPr>
        <w:t xml:space="preserve">अगस्त </w:t>
      </w:r>
      <w:r w:rsidRPr="00CE333D">
        <w:rPr>
          <w:rFonts w:cstheme="minorHAnsi"/>
          <w:lang w:val="en-IN"/>
        </w:rPr>
        <w:t xml:space="preserve">2024 </w:t>
      </w:r>
      <w:r w:rsidRPr="00CE333D">
        <w:rPr>
          <w:cs/>
          <w:lang w:val="en-IN" w:bidi="hi-IN"/>
        </w:rPr>
        <w:t xml:space="preserve">को दोपहर </w:t>
      </w:r>
      <w:r w:rsidRPr="00CE333D">
        <w:rPr>
          <w:rFonts w:cstheme="minorHAnsi"/>
          <w:lang w:val="en-IN"/>
        </w:rPr>
        <w:t xml:space="preserve">2:00 </w:t>
      </w:r>
      <w:r w:rsidRPr="00CE333D">
        <w:rPr>
          <w:cs/>
          <w:lang w:val="en-IN" w:bidi="hi-IN"/>
        </w:rPr>
        <w:t>बजे तक भेजें।</w:t>
      </w:r>
    </w:p>
    <w:p w14:paraId="4F21C41C" w14:textId="2B37E5C5" w:rsidR="008E30ED" w:rsidRPr="00EC0959" w:rsidRDefault="008E30ED" w:rsidP="00F84FE3">
      <w:pPr>
        <w:spacing w:line="276" w:lineRule="atLeast"/>
        <w:ind w:left="720"/>
        <w:jc w:val="both"/>
        <w:rPr>
          <w:rFonts w:eastAsia="Times New Roman" w:cstheme="minorHAnsi"/>
          <w:color w:val="000000"/>
          <w:lang w:val="en-IN" w:bidi="hi-IN"/>
        </w:rPr>
      </w:pPr>
    </w:p>
    <w:p w14:paraId="54565682" w14:textId="287713D5" w:rsidR="006B4120" w:rsidRDefault="00BC7B97" w:rsidP="00F84FE3">
      <w:pPr>
        <w:pStyle w:val="NoSpacing"/>
        <w:jc w:val="both"/>
        <w:rPr>
          <w:lang w:val="en-IN" w:bidi="hi-IN"/>
        </w:rPr>
      </w:pPr>
      <w:r w:rsidRPr="00EC0959">
        <w:rPr>
          <w:rFonts w:eastAsia="Times New Roman" w:cstheme="minorHAnsi"/>
          <w:color w:val="000000"/>
          <w:lang w:val="en-IN" w:bidi="hi-IN"/>
        </w:rPr>
        <w:t xml:space="preserve">The </w:t>
      </w:r>
      <w:r w:rsidRPr="00EC0959">
        <w:rPr>
          <w:rFonts w:eastAsia="Times New Roman" w:cstheme="minorHAnsi"/>
          <w:color w:val="000000"/>
          <w:u w:val="single"/>
          <w:lang w:val="en-IN" w:bidi="hi-IN"/>
        </w:rPr>
        <w:t>Tec</w:t>
      </w:r>
      <w:r w:rsidR="00375EAB" w:rsidRPr="00EC0959">
        <w:rPr>
          <w:rFonts w:eastAsia="Times New Roman" w:cstheme="minorHAnsi"/>
          <w:color w:val="000000"/>
          <w:u w:val="single"/>
          <w:lang w:val="en-IN" w:bidi="hi-IN"/>
        </w:rPr>
        <w:t xml:space="preserve">hnical Bids </w:t>
      </w:r>
      <w:r w:rsidR="00BF4F14">
        <w:rPr>
          <w:rFonts w:eastAsia="Times New Roman" w:cstheme="minorHAnsi"/>
          <w:color w:val="000000"/>
          <w:u w:val="single"/>
          <w:lang w:val="en-IN" w:bidi="hi-IN"/>
        </w:rPr>
        <w:t>or</w:t>
      </w:r>
      <w:r w:rsidR="000D2B42">
        <w:rPr>
          <w:rFonts w:eastAsia="Times New Roman" w:cstheme="minorHAnsi"/>
          <w:color w:val="000000"/>
          <w:lang w:val="en-IN" w:bidi="hi-IN"/>
        </w:rPr>
        <w:t xml:space="preserve"> </w:t>
      </w:r>
      <w:r w:rsidRPr="00EC0959">
        <w:rPr>
          <w:rFonts w:eastAsia="Times New Roman" w:cstheme="minorHAnsi"/>
          <w:color w:val="000000"/>
          <w:u w:val="single"/>
          <w:lang w:val="en-IN" w:bidi="hi-IN"/>
        </w:rPr>
        <w:t xml:space="preserve">Financial Bids shall be opened </w:t>
      </w:r>
      <w:r w:rsidR="00BF4F14">
        <w:rPr>
          <w:rFonts w:eastAsia="Times New Roman" w:cstheme="minorHAnsi"/>
          <w:color w:val="000000"/>
          <w:u w:val="single"/>
          <w:lang w:val="en-IN" w:bidi="hi-IN"/>
        </w:rPr>
        <w:t xml:space="preserve">on </w:t>
      </w:r>
      <w:r w:rsidR="00AB7783">
        <w:rPr>
          <w:rFonts w:eastAsia="Times New Roman" w:cstheme="minorHAnsi"/>
          <w:b/>
          <w:bCs/>
          <w:color w:val="FF0000"/>
          <w:u w:val="single"/>
          <w:lang w:val="en-IN" w:bidi="hi-IN"/>
        </w:rPr>
        <w:t>12</w:t>
      </w:r>
      <w:r w:rsidR="00BF4F14" w:rsidRPr="0016412D">
        <w:rPr>
          <w:rFonts w:eastAsia="Times New Roman" w:cstheme="minorHAnsi"/>
          <w:b/>
          <w:bCs/>
          <w:color w:val="FF0000"/>
          <w:u w:val="single"/>
          <w:lang w:val="en-IN" w:bidi="hi-IN"/>
        </w:rPr>
        <w:t xml:space="preserve"> August 2024 Sharp 3;00 PM</w:t>
      </w:r>
      <w:r w:rsidR="00536F62" w:rsidRPr="00EC0959">
        <w:rPr>
          <w:rFonts w:eastAsia="Times New Roman" w:cstheme="minorHAnsi"/>
          <w:color w:val="000000"/>
          <w:u w:val="single"/>
          <w:lang w:val="en-IN" w:bidi="hi-IN"/>
        </w:rPr>
        <w:t>.</w:t>
      </w:r>
      <w:r w:rsidR="00BF4F14">
        <w:rPr>
          <w:rFonts w:eastAsia="Times New Roman" w:cstheme="minorHAnsi"/>
          <w:color w:val="000000"/>
          <w:u w:val="single"/>
          <w:lang w:val="en-IN" w:bidi="hi-IN"/>
        </w:rPr>
        <w:t xml:space="preserve"> </w:t>
      </w:r>
      <w:r w:rsidRPr="00EC0959">
        <w:rPr>
          <w:rFonts w:eastAsia="Times New Roman" w:cstheme="minorHAnsi"/>
          <w:color w:val="000000"/>
          <w:lang w:val="en-IN" w:bidi="hi-IN"/>
        </w:rPr>
        <w:t>In the event of office being closed on the last date of receipt or opening of bid as specified, the bid will be received/opened on the next working day at the same time and venue.</w:t>
      </w:r>
      <w:r w:rsidR="009C3D35">
        <w:rPr>
          <w:rFonts w:eastAsia="Times New Roman" w:cstheme="minorHAnsi"/>
          <w:color w:val="000000"/>
          <w:lang w:val="en-IN" w:bidi="hi-IN"/>
        </w:rPr>
        <w:t xml:space="preserve"> </w:t>
      </w:r>
      <w:r w:rsidR="00E20150" w:rsidRPr="00EC0959">
        <w:rPr>
          <w:rFonts w:eastAsia="Times New Roman" w:cstheme="minorHAnsi"/>
          <w:color w:val="000000"/>
          <w:lang w:val="en-IN" w:bidi="hi-IN"/>
        </w:rPr>
        <w:t>Other</w:t>
      </w:r>
      <w:r w:rsidR="00D34ECD" w:rsidRPr="00EC0959">
        <w:rPr>
          <w:rFonts w:eastAsia="Times New Roman" w:cstheme="minorHAnsi"/>
          <w:color w:val="000000"/>
          <w:lang w:val="en-IN" w:bidi="hi-IN"/>
        </w:rPr>
        <w:t xml:space="preserve"> terms and conditions</w:t>
      </w:r>
      <w:r w:rsidRPr="00EC0959">
        <w:rPr>
          <w:rFonts w:eastAsia="Times New Roman" w:cstheme="minorHAnsi"/>
          <w:color w:val="000000"/>
          <w:lang w:val="en-IN" w:bidi="hi-IN"/>
        </w:rPr>
        <w:t xml:space="preserve"> and the time schedule will remain</w:t>
      </w:r>
      <w:r w:rsidR="00D34ECD" w:rsidRPr="00EC0959">
        <w:rPr>
          <w:rFonts w:eastAsia="Times New Roman" w:cstheme="minorHAnsi"/>
          <w:color w:val="000000"/>
          <w:lang w:val="en-IN" w:bidi="hi-IN"/>
        </w:rPr>
        <w:t xml:space="preserve"> unchanged.</w:t>
      </w:r>
      <w:r w:rsidR="006B4120" w:rsidRPr="006B4120">
        <w:rPr>
          <w:cs/>
          <w:lang w:val="en-IN" w:bidi="hi-IN"/>
        </w:rPr>
        <w:t xml:space="preserve"> </w:t>
      </w:r>
      <w:r w:rsidR="006B4120" w:rsidRPr="00CE333D">
        <w:rPr>
          <w:cs/>
          <w:lang w:val="en-IN" w:bidi="hi-IN"/>
        </w:rPr>
        <w:t xml:space="preserve">तकनीकी बोलियाँ या वित्तीय बोलियाँ </w:t>
      </w:r>
      <w:r w:rsidR="00AB7783">
        <w:rPr>
          <w:rFonts w:cstheme="minorHAnsi"/>
          <w:lang w:val="en-IN" w:bidi="hi-IN"/>
        </w:rPr>
        <w:t>12</w:t>
      </w:r>
      <w:r w:rsidR="006B4120" w:rsidRPr="00CE333D">
        <w:rPr>
          <w:rFonts w:cstheme="minorHAnsi"/>
          <w:lang w:val="en-IN"/>
        </w:rPr>
        <w:t xml:space="preserve"> </w:t>
      </w:r>
      <w:r w:rsidR="006B4120" w:rsidRPr="00CE333D">
        <w:rPr>
          <w:cs/>
          <w:lang w:val="en-IN" w:bidi="hi-IN"/>
        </w:rPr>
        <w:t xml:space="preserve">अगस्त </w:t>
      </w:r>
      <w:r w:rsidR="006B4120" w:rsidRPr="00CE333D">
        <w:rPr>
          <w:rFonts w:cstheme="minorHAnsi"/>
          <w:lang w:val="en-IN"/>
        </w:rPr>
        <w:t xml:space="preserve">2024 </w:t>
      </w:r>
      <w:r w:rsidR="006B4120" w:rsidRPr="00CE333D">
        <w:rPr>
          <w:cs/>
          <w:lang w:val="en-IN" w:bidi="hi-IN"/>
        </w:rPr>
        <w:t xml:space="preserve">को ठीक </w:t>
      </w:r>
      <w:r w:rsidR="006B4120" w:rsidRPr="00CE333D">
        <w:rPr>
          <w:rFonts w:cstheme="minorHAnsi"/>
          <w:lang w:val="en-IN"/>
        </w:rPr>
        <w:t xml:space="preserve">3:00 </w:t>
      </w:r>
      <w:r w:rsidR="006B4120" w:rsidRPr="00CE333D">
        <w:rPr>
          <w:cs/>
          <w:lang w:val="en-IN" w:bidi="hi-IN"/>
        </w:rPr>
        <w:t>बजे दोपहर को खोली जाएँगी। यदि बोली प्राप्ति या खोलने की अंतिम तिथि पर कार्यालय बंद हो</w:t>
      </w:r>
      <w:r w:rsidR="006B4120" w:rsidRPr="00CE333D">
        <w:rPr>
          <w:rFonts w:cstheme="minorHAnsi"/>
          <w:lang w:val="en-IN"/>
        </w:rPr>
        <w:t xml:space="preserve">, </w:t>
      </w:r>
      <w:r w:rsidR="006B4120" w:rsidRPr="00CE333D">
        <w:rPr>
          <w:cs/>
          <w:lang w:val="en-IN" w:bidi="hi-IN"/>
        </w:rPr>
        <w:t>तो बोली अगले कार्य दिवस पर उसी समय और स्थान पर प्राप्त/खोली जाएगी। अन्य नियम और शर्तें तथा समय सारिणी अपरिवर्तित रहेगी।</w:t>
      </w:r>
    </w:p>
    <w:p w14:paraId="5D6D4854" w14:textId="0F41A32E" w:rsidR="00AF3502" w:rsidRPr="00EC0959" w:rsidRDefault="00AF3502" w:rsidP="00F84FE3">
      <w:pPr>
        <w:spacing w:line="276" w:lineRule="atLeast"/>
        <w:ind w:left="720" w:firstLine="720"/>
        <w:jc w:val="both"/>
        <w:rPr>
          <w:rFonts w:eastAsia="Times New Roman" w:cstheme="minorHAnsi"/>
          <w:color w:val="000000"/>
          <w:lang w:val="en-IN" w:bidi="hi-IN"/>
        </w:rPr>
      </w:pPr>
    </w:p>
    <w:p w14:paraId="6F6F70F7" w14:textId="77777777" w:rsidR="006B4120" w:rsidRDefault="00D34ECD" w:rsidP="00F84FE3">
      <w:pPr>
        <w:pStyle w:val="NoSpacing"/>
        <w:jc w:val="both"/>
        <w:rPr>
          <w:lang w:val="en-IN" w:bidi="hi-IN"/>
        </w:rPr>
      </w:pPr>
      <w:r w:rsidRPr="00EC0959">
        <w:rPr>
          <w:rFonts w:eastAsia="Times New Roman" w:cstheme="minorHAnsi"/>
          <w:color w:val="000000"/>
          <w:lang w:val="en-IN" w:bidi="hi-IN"/>
        </w:rPr>
        <w:t>The </w:t>
      </w:r>
      <w:r w:rsidR="009C3D35" w:rsidRPr="00EC0959">
        <w:rPr>
          <w:rFonts w:eastAsia="Times New Roman" w:cstheme="minorHAnsi"/>
          <w:color w:val="000000"/>
          <w:lang w:val="en-IN" w:bidi="hi-IN"/>
        </w:rPr>
        <w:t>Indenter</w:t>
      </w:r>
      <w:r w:rsidRPr="00EC0959">
        <w:rPr>
          <w:rFonts w:eastAsia="Times New Roman" w:cstheme="minorHAnsi"/>
          <w:color w:val="000000"/>
          <w:lang w:val="en-IN" w:bidi="hi-IN"/>
        </w:rPr>
        <w:t> looks forward to receive the Bid in the format of Bid attached only and appreciate the interest of the service provider in the Kendriya Vidyalaya AFS Borjhar.</w:t>
      </w:r>
      <w:r w:rsidR="006B4120" w:rsidRPr="006B4120">
        <w:rPr>
          <w:cs/>
          <w:lang w:val="en-IN" w:bidi="hi-IN"/>
        </w:rPr>
        <w:t xml:space="preserve"> </w:t>
      </w:r>
    </w:p>
    <w:p w14:paraId="4846AA10" w14:textId="1B3F88CA" w:rsidR="006B4120" w:rsidRPr="00EC0959" w:rsidRDefault="006B4120" w:rsidP="00F84FE3">
      <w:pPr>
        <w:pStyle w:val="NoSpacing"/>
        <w:jc w:val="both"/>
        <w:rPr>
          <w:rFonts w:cstheme="minorHAnsi"/>
          <w:lang w:val="en-IN" w:bidi="hi-IN"/>
        </w:rPr>
      </w:pPr>
      <w:r w:rsidRPr="00CE333D">
        <w:rPr>
          <w:cs/>
          <w:lang w:val="en-IN" w:bidi="hi-IN"/>
        </w:rPr>
        <w:t>मांगकर्ता केवल संलग्न बोली प्रारूप में ही बोली प्राप्त करने की आशा करता है तथा केन्द्रीय विद्यालय एएफएस बोरझार में सेवा प्रदाता की रुचि की सराहना करता है।</w:t>
      </w:r>
    </w:p>
    <w:p w14:paraId="447C9668" w14:textId="59F6FD87" w:rsidR="00D34ECD" w:rsidRPr="00EC0959" w:rsidRDefault="00D34ECD" w:rsidP="00F84FE3">
      <w:pPr>
        <w:spacing w:line="276" w:lineRule="atLeast"/>
        <w:ind w:left="720" w:firstLine="720"/>
        <w:jc w:val="both"/>
        <w:rPr>
          <w:rFonts w:eastAsia="Times New Roman" w:cstheme="minorHAnsi"/>
          <w:b/>
          <w:bCs/>
          <w:color w:val="000000"/>
          <w:lang w:val="en-IN" w:bidi="hi-IN"/>
        </w:rPr>
      </w:pPr>
    </w:p>
    <w:p w14:paraId="7AA2F017" w14:textId="77777777" w:rsidR="00C851E9" w:rsidRPr="00EC0959" w:rsidRDefault="00C851E9" w:rsidP="00F84FE3">
      <w:pPr>
        <w:spacing w:line="276" w:lineRule="atLeast"/>
        <w:jc w:val="both"/>
        <w:rPr>
          <w:rFonts w:eastAsia="Times New Roman" w:cstheme="minorHAnsi"/>
          <w:color w:val="000000"/>
          <w:lang w:val="en-IN" w:bidi="hi-IN"/>
        </w:rPr>
      </w:pPr>
    </w:p>
    <w:p w14:paraId="57E19A2A" w14:textId="77777777" w:rsidR="00C851E9" w:rsidRPr="00EC0959" w:rsidRDefault="00C851E9" w:rsidP="00F84FE3">
      <w:pPr>
        <w:spacing w:line="276" w:lineRule="atLeast"/>
        <w:jc w:val="both"/>
        <w:rPr>
          <w:rFonts w:eastAsia="Times New Roman" w:cstheme="minorHAnsi"/>
          <w:color w:val="000000"/>
          <w:lang w:val="en-IN" w:bidi="hi-IN"/>
        </w:rPr>
      </w:pPr>
    </w:p>
    <w:p w14:paraId="04E4282F" w14:textId="77777777" w:rsidR="00D34ECD" w:rsidRPr="00EC0959" w:rsidRDefault="00D34ECD" w:rsidP="00F84FE3">
      <w:pPr>
        <w:spacing w:line="276" w:lineRule="atLeast"/>
        <w:jc w:val="both"/>
        <w:rPr>
          <w:rFonts w:eastAsia="Times New Roman" w:cstheme="minorHAnsi"/>
          <w:b/>
          <w:bCs/>
          <w:color w:val="000000"/>
          <w:lang w:bidi="hi-IN"/>
        </w:rPr>
      </w:pPr>
      <w:r w:rsidRPr="00EC0959">
        <w:rPr>
          <w:rFonts w:eastAsia="Times New Roman" w:cstheme="minorHAnsi"/>
          <w:b/>
          <w:bCs/>
          <w:color w:val="000000"/>
          <w:lang w:val="en-IN" w:bidi="hi-IN"/>
        </w:rPr>
        <w:t>Principal</w:t>
      </w:r>
    </w:p>
    <w:p w14:paraId="3FE64E45" w14:textId="77777777" w:rsidR="0016412D" w:rsidRDefault="00D34ECD" w:rsidP="00F84FE3">
      <w:pPr>
        <w:spacing w:line="276" w:lineRule="atLeast"/>
        <w:jc w:val="both"/>
        <w:rPr>
          <w:rFonts w:eastAsia="Times New Roman" w:cstheme="minorHAnsi"/>
          <w:color w:val="000000"/>
          <w:lang w:val="en-IN" w:bidi="hi-IN"/>
        </w:rPr>
      </w:pPr>
      <w:r w:rsidRPr="00EC0959">
        <w:rPr>
          <w:rFonts w:eastAsia="Times New Roman" w:cstheme="minorHAnsi"/>
          <w:color w:val="000000"/>
          <w:lang w:val="en-IN" w:bidi="hi-IN"/>
        </w:rPr>
        <w:t> </w:t>
      </w:r>
    </w:p>
    <w:p w14:paraId="01557394" w14:textId="77777777" w:rsidR="00317E84" w:rsidRPr="0016412D" w:rsidRDefault="0016412D" w:rsidP="0016412D">
      <w:pPr>
        <w:rPr>
          <w:rFonts w:eastAsia="Times New Roman" w:cstheme="minorHAnsi"/>
          <w:color w:val="000000"/>
          <w:lang w:val="en-IN" w:bidi="hi-IN"/>
        </w:rPr>
      </w:pPr>
      <w:r>
        <w:rPr>
          <w:rFonts w:eastAsia="Times New Roman" w:cstheme="minorHAnsi"/>
          <w:color w:val="000000"/>
          <w:lang w:val="en-IN" w:bidi="hi-IN"/>
        </w:rPr>
        <w:br w:type="page"/>
      </w:r>
    </w:p>
    <w:p w14:paraId="463FA552" w14:textId="77777777" w:rsidR="00317E84" w:rsidRPr="003B6F2A" w:rsidRDefault="00317E84" w:rsidP="00317E84">
      <w:pPr>
        <w:jc w:val="right"/>
        <w:rPr>
          <w:b/>
          <w:bCs/>
          <w:noProof/>
          <w:u w:val="single"/>
          <w:lang w:bidi="hi-IN"/>
        </w:rPr>
      </w:pPr>
      <w:r>
        <w:rPr>
          <w:noProof/>
          <w:lang w:bidi="hi-IN"/>
        </w:rPr>
        <w:lastRenderedPageBreak/>
        <w:tab/>
      </w:r>
      <w:r>
        <w:rPr>
          <w:noProof/>
          <w:lang w:bidi="hi-IN"/>
        </w:rPr>
        <w:tab/>
      </w:r>
      <w:r>
        <w:rPr>
          <w:noProof/>
          <w:lang w:bidi="hi-IN"/>
        </w:rPr>
        <w:tab/>
      </w:r>
      <w:r>
        <w:rPr>
          <w:noProof/>
          <w:lang w:bidi="hi-IN"/>
        </w:rPr>
        <w:tab/>
      </w:r>
      <w:r>
        <w:rPr>
          <w:noProof/>
          <w:lang w:bidi="hi-IN"/>
        </w:rPr>
        <w:tab/>
      </w:r>
      <w:r>
        <w:rPr>
          <w:noProof/>
          <w:lang w:bidi="hi-IN"/>
        </w:rPr>
        <w:tab/>
      </w:r>
      <w:r w:rsidRPr="003B6F2A">
        <w:rPr>
          <w:b/>
          <w:bCs/>
          <w:noProof/>
          <w:u w:val="single"/>
          <w:lang w:bidi="hi-IN"/>
        </w:rPr>
        <w:t>Annexure-I</w:t>
      </w:r>
    </w:p>
    <w:p w14:paraId="12B6093E" w14:textId="77777777" w:rsidR="00317E84" w:rsidRPr="00620611" w:rsidRDefault="00317E84" w:rsidP="00620611">
      <w:pPr>
        <w:jc w:val="center"/>
        <w:rPr>
          <w:b/>
          <w:bCs/>
          <w:noProof/>
          <w:u w:val="single"/>
          <w:lang w:bidi="hi-IN"/>
        </w:rPr>
      </w:pPr>
      <w:r w:rsidRPr="009F7211">
        <w:rPr>
          <w:b/>
          <w:bCs/>
          <w:noProof/>
          <w:u w:val="single"/>
          <w:lang w:bidi="hi-IN"/>
        </w:rPr>
        <w:t>TECHNICAL PACKAGE</w:t>
      </w:r>
    </w:p>
    <w:p w14:paraId="6C8D5547" w14:textId="77777777" w:rsidR="00317E84" w:rsidRPr="00620611" w:rsidRDefault="00317E84" w:rsidP="00620611">
      <w:pPr>
        <w:jc w:val="center"/>
        <w:rPr>
          <w:noProof/>
          <w:u w:val="single"/>
          <w:lang w:bidi="hi-IN"/>
        </w:rPr>
      </w:pPr>
      <w:r w:rsidRPr="009F7211">
        <w:rPr>
          <w:noProof/>
          <w:u w:val="single"/>
          <w:lang w:bidi="hi-IN"/>
        </w:rPr>
        <w:t>EXPERIENCE &amp; TECHNICAL COMPETENCE</w:t>
      </w:r>
    </w:p>
    <w:p w14:paraId="050D891F" w14:textId="77777777" w:rsidR="00317E84" w:rsidRDefault="00317E84" w:rsidP="00317E84">
      <w:pPr>
        <w:pStyle w:val="ListParagraph"/>
        <w:numPr>
          <w:ilvl w:val="0"/>
          <w:numId w:val="2"/>
        </w:numPr>
        <w:spacing w:after="0" w:line="240" w:lineRule="auto"/>
        <w:rPr>
          <w:noProof/>
          <w:sz w:val="28"/>
          <w:szCs w:val="28"/>
          <w:lang w:bidi="hi-IN"/>
        </w:rPr>
      </w:pPr>
      <w:r w:rsidRPr="00F954A9">
        <w:rPr>
          <w:noProof/>
          <w:sz w:val="28"/>
          <w:szCs w:val="28"/>
          <w:lang w:bidi="hi-IN"/>
        </w:rPr>
        <w:t xml:space="preserve">Name of </w:t>
      </w:r>
      <w:r>
        <w:rPr>
          <w:noProof/>
          <w:sz w:val="28"/>
          <w:szCs w:val="28"/>
          <w:lang w:bidi="hi-IN"/>
        </w:rPr>
        <w:t xml:space="preserve"> the Tenderer: ………………………………………………………</w:t>
      </w:r>
    </w:p>
    <w:p w14:paraId="73521558" w14:textId="77777777" w:rsidR="00317E84" w:rsidRDefault="00317E84" w:rsidP="00317E84">
      <w:pPr>
        <w:pStyle w:val="ListParagraph"/>
        <w:numPr>
          <w:ilvl w:val="0"/>
          <w:numId w:val="2"/>
        </w:numPr>
        <w:spacing w:after="0" w:line="240" w:lineRule="auto"/>
        <w:rPr>
          <w:noProof/>
          <w:sz w:val="28"/>
          <w:szCs w:val="28"/>
          <w:lang w:bidi="hi-IN"/>
        </w:rPr>
      </w:pPr>
      <w:r>
        <w:rPr>
          <w:noProof/>
          <w:sz w:val="28"/>
          <w:szCs w:val="28"/>
          <w:lang w:bidi="hi-IN"/>
        </w:rPr>
        <w:t>Address of the Firm/ Establishment: ………………………………………...</w:t>
      </w:r>
    </w:p>
    <w:p w14:paraId="2F09BBD1" w14:textId="77777777" w:rsidR="00317E84" w:rsidRDefault="00317E84" w:rsidP="00317E84">
      <w:pPr>
        <w:pStyle w:val="ListParagraph"/>
        <w:ind w:left="1080"/>
        <w:rPr>
          <w:noProof/>
          <w:sz w:val="28"/>
          <w:szCs w:val="28"/>
          <w:lang w:bidi="hi-IN"/>
        </w:rPr>
      </w:pPr>
      <w:r>
        <w:rPr>
          <w:noProof/>
          <w:sz w:val="28"/>
          <w:szCs w:val="28"/>
          <w:lang w:bidi="hi-IN"/>
        </w:rPr>
        <w:t>………………………………………………………………………………..</w:t>
      </w:r>
    </w:p>
    <w:p w14:paraId="23771BAA" w14:textId="77777777" w:rsidR="00317E84" w:rsidRDefault="00317E84" w:rsidP="00317E84">
      <w:pPr>
        <w:pStyle w:val="ListParagraph"/>
        <w:ind w:left="1080"/>
        <w:rPr>
          <w:noProof/>
          <w:sz w:val="28"/>
          <w:szCs w:val="28"/>
          <w:lang w:bidi="hi-IN"/>
        </w:rPr>
      </w:pPr>
      <w:r>
        <w:rPr>
          <w:noProof/>
          <w:sz w:val="28"/>
          <w:szCs w:val="28"/>
          <w:lang w:bidi="hi-IN"/>
        </w:rPr>
        <w:t>………………………………………………………………………………..</w:t>
      </w:r>
    </w:p>
    <w:p w14:paraId="2B6D2153" w14:textId="77777777" w:rsidR="00317E84" w:rsidRDefault="00317E84" w:rsidP="00317E84">
      <w:pPr>
        <w:pStyle w:val="ListParagraph"/>
        <w:numPr>
          <w:ilvl w:val="0"/>
          <w:numId w:val="2"/>
        </w:numPr>
        <w:spacing w:after="0" w:line="240" w:lineRule="auto"/>
        <w:rPr>
          <w:noProof/>
          <w:sz w:val="28"/>
          <w:szCs w:val="28"/>
          <w:lang w:bidi="hi-IN"/>
        </w:rPr>
      </w:pPr>
      <w:r>
        <w:rPr>
          <w:noProof/>
          <w:sz w:val="28"/>
          <w:szCs w:val="28"/>
          <w:lang w:bidi="hi-IN"/>
        </w:rPr>
        <w:t>Contact Details: Phone No…………………………………………………..</w:t>
      </w:r>
    </w:p>
    <w:p w14:paraId="14A43B75" w14:textId="77777777" w:rsidR="00317E84" w:rsidRDefault="00317E84" w:rsidP="00317E84">
      <w:pPr>
        <w:pStyle w:val="ListParagraph"/>
        <w:ind w:left="1080"/>
        <w:rPr>
          <w:noProof/>
          <w:sz w:val="28"/>
          <w:szCs w:val="28"/>
          <w:lang w:bidi="hi-IN"/>
        </w:rPr>
      </w:pPr>
      <w:r>
        <w:rPr>
          <w:noProof/>
          <w:sz w:val="28"/>
          <w:szCs w:val="28"/>
          <w:lang w:bidi="hi-IN"/>
        </w:rPr>
        <w:tab/>
      </w:r>
      <w:r>
        <w:rPr>
          <w:noProof/>
          <w:sz w:val="28"/>
          <w:szCs w:val="28"/>
          <w:lang w:bidi="hi-IN"/>
        </w:rPr>
        <w:tab/>
      </w:r>
      <w:r>
        <w:rPr>
          <w:noProof/>
          <w:sz w:val="28"/>
          <w:szCs w:val="28"/>
          <w:lang w:bidi="hi-IN"/>
        </w:rPr>
        <w:tab/>
        <w:t xml:space="preserve"> Mobile No…………………………………………………</w:t>
      </w:r>
    </w:p>
    <w:p w14:paraId="7B89A3DC" w14:textId="77777777" w:rsidR="00317E84" w:rsidRDefault="00317E84" w:rsidP="00620611">
      <w:pPr>
        <w:pStyle w:val="ListParagraph"/>
        <w:ind w:left="1080"/>
        <w:rPr>
          <w:noProof/>
          <w:sz w:val="28"/>
          <w:szCs w:val="28"/>
          <w:lang w:bidi="hi-IN"/>
        </w:rPr>
      </w:pPr>
      <w:r>
        <w:rPr>
          <w:noProof/>
          <w:sz w:val="28"/>
          <w:szCs w:val="28"/>
          <w:lang w:bidi="hi-IN"/>
        </w:rPr>
        <w:tab/>
      </w:r>
      <w:r>
        <w:rPr>
          <w:noProof/>
          <w:sz w:val="28"/>
          <w:szCs w:val="28"/>
          <w:lang w:bidi="hi-IN"/>
        </w:rPr>
        <w:tab/>
      </w:r>
      <w:r>
        <w:rPr>
          <w:noProof/>
          <w:sz w:val="28"/>
          <w:szCs w:val="28"/>
          <w:lang w:bidi="hi-IN"/>
        </w:rPr>
        <w:tab/>
        <w:t xml:space="preserve"> Email id-…………………………………………………...</w:t>
      </w:r>
    </w:p>
    <w:p w14:paraId="6A601D24" w14:textId="77777777" w:rsidR="00317E84" w:rsidRDefault="00317E84" w:rsidP="00317E84">
      <w:pPr>
        <w:pStyle w:val="ListParagraph"/>
        <w:numPr>
          <w:ilvl w:val="0"/>
          <w:numId w:val="2"/>
        </w:numPr>
        <w:spacing w:after="0" w:line="240" w:lineRule="auto"/>
        <w:rPr>
          <w:noProof/>
          <w:sz w:val="28"/>
          <w:szCs w:val="28"/>
          <w:lang w:bidi="hi-IN"/>
        </w:rPr>
      </w:pPr>
      <w:r w:rsidRPr="00F954A9">
        <w:rPr>
          <w:noProof/>
          <w:sz w:val="28"/>
          <w:szCs w:val="28"/>
          <w:u w:val="single"/>
          <w:lang w:bidi="hi-IN"/>
        </w:rPr>
        <w:t>DETAILS OF WORK EXPERIENCE</w:t>
      </w:r>
      <w:r>
        <w:rPr>
          <w:noProof/>
          <w:sz w:val="28"/>
          <w:szCs w:val="28"/>
          <w:lang w:bidi="hi-IN"/>
        </w:rPr>
        <w:t>:</w:t>
      </w:r>
    </w:p>
    <w:p w14:paraId="044ACF6A" w14:textId="77777777" w:rsidR="00317E84" w:rsidRPr="00F954A9" w:rsidRDefault="00317E84" w:rsidP="00317E84">
      <w:pPr>
        <w:pStyle w:val="ListParagraph"/>
        <w:rPr>
          <w:noProof/>
          <w:sz w:val="28"/>
          <w:szCs w:val="28"/>
          <w:lang w:bidi="hi-IN"/>
        </w:rPr>
      </w:pPr>
    </w:p>
    <w:tbl>
      <w:tblPr>
        <w:tblStyle w:val="TableGrid"/>
        <w:tblW w:w="10578" w:type="dxa"/>
        <w:tblInd w:w="-5" w:type="dxa"/>
        <w:tblLook w:val="04A0" w:firstRow="1" w:lastRow="0" w:firstColumn="1" w:lastColumn="0" w:noHBand="0" w:noVBand="1"/>
      </w:tblPr>
      <w:tblGrid>
        <w:gridCol w:w="1010"/>
        <w:gridCol w:w="1915"/>
        <w:gridCol w:w="1175"/>
        <w:gridCol w:w="1075"/>
        <w:gridCol w:w="1275"/>
        <w:gridCol w:w="2746"/>
        <w:gridCol w:w="1382"/>
      </w:tblGrid>
      <w:tr w:rsidR="00317E84" w:rsidRPr="00F954A9" w14:paraId="641062BE" w14:textId="77777777" w:rsidTr="00FB5876">
        <w:trPr>
          <w:trHeight w:val="1146"/>
        </w:trPr>
        <w:tc>
          <w:tcPr>
            <w:tcW w:w="1010" w:type="dxa"/>
          </w:tcPr>
          <w:p w14:paraId="4503C71C" w14:textId="77777777" w:rsidR="00317E84" w:rsidRPr="00F954A9" w:rsidRDefault="00317E84" w:rsidP="00FB5876">
            <w:pPr>
              <w:pStyle w:val="ListParagraph"/>
              <w:ind w:left="0"/>
              <w:rPr>
                <w:noProof/>
                <w:sz w:val="20"/>
                <w:szCs w:val="20"/>
                <w:lang w:bidi="hi-IN"/>
              </w:rPr>
            </w:pPr>
            <w:r w:rsidRPr="00F954A9">
              <w:rPr>
                <w:noProof/>
                <w:sz w:val="20"/>
                <w:szCs w:val="20"/>
                <w:lang w:bidi="hi-IN"/>
              </w:rPr>
              <w:t>Sl.No.</w:t>
            </w:r>
          </w:p>
        </w:tc>
        <w:tc>
          <w:tcPr>
            <w:tcW w:w="1915" w:type="dxa"/>
          </w:tcPr>
          <w:p w14:paraId="3CFA6074" w14:textId="77777777" w:rsidR="00317E84" w:rsidRDefault="00317E84" w:rsidP="00FB5876">
            <w:pPr>
              <w:pStyle w:val="ListParagraph"/>
              <w:ind w:left="0"/>
              <w:rPr>
                <w:noProof/>
                <w:sz w:val="20"/>
                <w:szCs w:val="20"/>
                <w:lang w:bidi="hi-IN"/>
              </w:rPr>
            </w:pPr>
            <w:r>
              <w:rPr>
                <w:noProof/>
                <w:sz w:val="20"/>
                <w:szCs w:val="20"/>
                <w:lang w:bidi="hi-IN"/>
              </w:rPr>
              <w:t>Worked with</w:t>
            </w:r>
          </w:p>
          <w:p w14:paraId="6C530F77" w14:textId="77777777" w:rsidR="00317E84" w:rsidRPr="00F954A9" w:rsidRDefault="00317E84" w:rsidP="00FB5876">
            <w:pPr>
              <w:pStyle w:val="ListParagraph"/>
              <w:ind w:left="0"/>
              <w:rPr>
                <w:noProof/>
                <w:sz w:val="20"/>
                <w:szCs w:val="20"/>
                <w:lang w:bidi="hi-IN"/>
              </w:rPr>
            </w:pPr>
            <w:r>
              <w:rPr>
                <w:noProof/>
                <w:sz w:val="20"/>
                <w:szCs w:val="20"/>
                <w:lang w:bidi="hi-IN"/>
              </w:rPr>
              <w:t>(Name of organization)</w:t>
            </w:r>
          </w:p>
        </w:tc>
        <w:tc>
          <w:tcPr>
            <w:tcW w:w="2250" w:type="dxa"/>
            <w:gridSpan w:val="2"/>
          </w:tcPr>
          <w:p w14:paraId="49853374" w14:textId="77777777" w:rsidR="00317E84" w:rsidRPr="00F954A9" w:rsidRDefault="00317E84" w:rsidP="00FB5876">
            <w:pPr>
              <w:pStyle w:val="ListParagraph"/>
              <w:ind w:left="0"/>
              <w:rPr>
                <w:noProof/>
                <w:sz w:val="20"/>
                <w:szCs w:val="20"/>
                <w:lang w:bidi="hi-IN"/>
              </w:rPr>
            </w:pPr>
            <w:r>
              <w:rPr>
                <w:noProof/>
                <w:sz w:val="20"/>
                <w:szCs w:val="20"/>
                <w:lang w:bidi="hi-IN"/>
              </w:rPr>
              <w:t xml:space="preserve">                      Period</w:t>
            </w:r>
          </w:p>
        </w:tc>
        <w:tc>
          <w:tcPr>
            <w:tcW w:w="1275" w:type="dxa"/>
          </w:tcPr>
          <w:p w14:paraId="1613C049" w14:textId="77777777" w:rsidR="00317E84" w:rsidRPr="00F954A9" w:rsidRDefault="00317E84" w:rsidP="00FB5876">
            <w:pPr>
              <w:pStyle w:val="ListParagraph"/>
              <w:ind w:left="0"/>
              <w:rPr>
                <w:noProof/>
                <w:sz w:val="20"/>
                <w:szCs w:val="20"/>
                <w:lang w:bidi="hi-IN"/>
              </w:rPr>
            </w:pPr>
            <w:r>
              <w:rPr>
                <w:noProof/>
                <w:sz w:val="20"/>
                <w:szCs w:val="20"/>
                <w:lang w:bidi="hi-IN"/>
              </w:rPr>
              <w:t>No.of staff served with catering services</w:t>
            </w:r>
          </w:p>
        </w:tc>
        <w:tc>
          <w:tcPr>
            <w:tcW w:w="2746" w:type="dxa"/>
          </w:tcPr>
          <w:p w14:paraId="0EC46D84" w14:textId="77777777" w:rsidR="00317E84" w:rsidRDefault="00317E84" w:rsidP="00FB5876">
            <w:pPr>
              <w:pStyle w:val="ListParagraph"/>
              <w:ind w:left="0"/>
              <w:rPr>
                <w:noProof/>
                <w:sz w:val="20"/>
                <w:szCs w:val="20"/>
                <w:lang w:bidi="hi-IN"/>
              </w:rPr>
            </w:pPr>
            <w:r>
              <w:rPr>
                <w:noProof/>
                <w:sz w:val="20"/>
                <w:szCs w:val="20"/>
                <w:lang w:bidi="hi-IN"/>
              </w:rPr>
              <w:t>Type of service/Office/Hostel/Hotel/</w:t>
            </w:r>
          </w:p>
          <w:p w14:paraId="20AA0EE3" w14:textId="77777777" w:rsidR="00317E84" w:rsidRPr="00F954A9" w:rsidRDefault="00317E84" w:rsidP="00FB5876">
            <w:pPr>
              <w:pStyle w:val="ListParagraph"/>
              <w:ind w:left="0"/>
              <w:rPr>
                <w:noProof/>
                <w:sz w:val="20"/>
                <w:szCs w:val="20"/>
                <w:lang w:bidi="hi-IN"/>
              </w:rPr>
            </w:pPr>
            <w:r>
              <w:rPr>
                <w:noProof/>
                <w:sz w:val="20"/>
                <w:szCs w:val="20"/>
                <w:lang w:bidi="hi-IN"/>
              </w:rPr>
              <w:t>Educational Instt.etc.</w:t>
            </w:r>
          </w:p>
        </w:tc>
        <w:tc>
          <w:tcPr>
            <w:tcW w:w="1382" w:type="dxa"/>
          </w:tcPr>
          <w:p w14:paraId="3709DB34" w14:textId="77777777" w:rsidR="00317E84" w:rsidRDefault="00317E84" w:rsidP="00FB5876">
            <w:pPr>
              <w:pStyle w:val="ListParagraph"/>
              <w:ind w:left="0"/>
              <w:rPr>
                <w:noProof/>
                <w:sz w:val="20"/>
                <w:szCs w:val="20"/>
                <w:lang w:bidi="hi-IN"/>
              </w:rPr>
            </w:pPr>
            <w:r>
              <w:rPr>
                <w:noProof/>
                <w:sz w:val="20"/>
                <w:szCs w:val="20"/>
                <w:lang w:bidi="hi-IN"/>
              </w:rPr>
              <w:t>Whether experience certificate attached*</w:t>
            </w:r>
          </w:p>
          <w:p w14:paraId="102B3156" w14:textId="77777777" w:rsidR="00317E84" w:rsidRPr="00F954A9" w:rsidRDefault="00317E84" w:rsidP="00FB5876">
            <w:pPr>
              <w:pStyle w:val="ListParagraph"/>
              <w:ind w:left="0"/>
              <w:rPr>
                <w:noProof/>
                <w:sz w:val="20"/>
                <w:szCs w:val="20"/>
                <w:lang w:bidi="hi-IN"/>
              </w:rPr>
            </w:pPr>
            <w:r>
              <w:rPr>
                <w:noProof/>
                <w:sz w:val="20"/>
                <w:szCs w:val="20"/>
                <w:lang w:bidi="hi-IN"/>
              </w:rPr>
              <w:t>(Yes/No)</w:t>
            </w:r>
          </w:p>
        </w:tc>
      </w:tr>
      <w:tr w:rsidR="00317E84" w:rsidRPr="00F954A9" w14:paraId="66BD0FD8" w14:textId="77777777" w:rsidTr="00FB5876">
        <w:trPr>
          <w:trHeight w:val="178"/>
        </w:trPr>
        <w:tc>
          <w:tcPr>
            <w:tcW w:w="1010" w:type="dxa"/>
          </w:tcPr>
          <w:p w14:paraId="63A8FD32" w14:textId="77777777" w:rsidR="00317E84" w:rsidRPr="00F954A9" w:rsidRDefault="00317E84" w:rsidP="00FB5876">
            <w:pPr>
              <w:pStyle w:val="ListParagraph"/>
              <w:ind w:left="0"/>
              <w:rPr>
                <w:noProof/>
                <w:sz w:val="20"/>
                <w:szCs w:val="20"/>
                <w:lang w:bidi="hi-IN"/>
              </w:rPr>
            </w:pPr>
          </w:p>
        </w:tc>
        <w:tc>
          <w:tcPr>
            <w:tcW w:w="1915" w:type="dxa"/>
          </w:tcPr>
          <w:p w14:paraId="65064FC3" w14:textId="77777777" w:rsidR="00317E84" w:rsidRPr="00F954A9" w:rsidRDefault="00317E84" w:rsidP="00FB5876">
            <w:pPr>
              <w:pStyle w:val="ListParagraph"/>
              <w:ind w:left="0"/>
              <w:rPr>
                <w:noProof/>
                <w:sz w:val="20"/>
                <w:szCs w:val="20"/>
                <w:lang w:bidi="hi-IN"/>
              </w:rPr>
            </w:pPr>
          </w:p>
        </w:tc>
        <w:tc>
          <w:tcPr>
            <w:tcW w:w="1175" w:type="dxa"/>
          </w:tcPr>
          <w:p w14:paraId="3E2EDB8F" w14:textId="77777777" w:rsidR="00317E84" w:rsidRPr="00F954A9" w:rsidRDefault="00317E84" w:rsidP="00FB5876">
            <w:pPr>
              <w:pStyle w:val="ListParagraph"/>
              <w:ind w:left="0"/>
              <w:rPr>
                <w:noProof/>
                <w:sz w:val="20"/>
                <w:szCs w:val="20"/>
                <w:lang w:bidi="hi-IN"/>
              </w:rPr>
            </w:pPr>
            <w:r>
              <w:rPr>
                <w:noProof/>
                <w:sz w:val="20"/>
                <w:szCs w:val="20"/>
                <w:lang w:bidi="hi-IN"/>
              </w:rPr>
              <w:t xml:space="preserve">From </w:t>
            </w:r>
          </w:p>
        </w:tc>
        <w:tc>
          <w:tcPr>
            <w:tcW w:w="1075" w:type="dxa"/>
          </w:tcPr>
          <w:p w14:paraId="26A9D01F" w14:textId="77777777" w:rsidR="00317E84" w:rsidRPr="00F954A9" w:rsidRDefault="00317E84" w:rsidP="00FB5876">
            <w:pPr>
              <w:pStyle w:val="ListParagraph"/>
              <w:ind w:left="0"/>
              <w:rPr>
                <w:noProof/>
                <w:sz w:val="20"/>
                <w:szCs w:val="20"/>
                <w:lang w:bidi="hi-IN"/>
              </w:rPr>
            </w:pPr>
            <w:r>
              <w:rPr>
                <w:noProof/>
                <w:sz w:val="20"/>
                <w:szCs w:val="20"/>
                <w:lang w:bidi="hi-IN"/>
              </w:rPr>
              <w:t>To</w:t>
            </w:r>
          </w:p>
        </w:tc>
        <w:tc>
          <w:tcPr>
            <w:tcW w:w="1275" w:type="dxa"/>
          </w:tcPr>
          <w:p w14:paraId="5BA20090" w14:textId="77777777" w:rsidR="00317E84" w:rsidRPr="00F954A9" w:rsidRDefault="00317E84" w:rsidP="00FB5876">
            <w:pPr>
              <w:pStyle w:val="ListParagraph"/>
              <w:ind w:left="0"/>
              <w:rPr>
                <w:noProof/>
                <w:sz w:val="20"/>
                <w:szCs w:val="20"/>
                <w:lang w:bidi="hi-IN"/>
              </w:rPr>
            </w:pPr>
          </w:p>
        </w:tc>
        <w:tc>
          <w:tcPr>
            <w:tcW w:w="2746" w:type="dxa"/>
          </w:tcPr>
          <w:p w14:paraId="70FC8334" w14:textId="77777777" w:rsidR="00317E84" w:rsidRPr="00F954A9" w:rsidRDefault="00317E84" w:rsidP="00FB5876">
            <w:pPr>
              <w:pStyle w:val="ListParagraph"/>
              <w:ind w:left="0"/>
              <w:rPr>
                <w:noProof/>
                <w:sz w:val="20"/>
                <w:szCs w:val="20"/>
                <w:lang w:bidi="hi-IN"/>
              </w:rPr>
            </w:pPr>
          </w:p>
        </w:tc>
        <w:tc>
          <w:tcPr>
            <w:tcW w:w="1382" w:type="dxa"/>
          </w:tcPr>
          <w:p w14:paraId="22425B80" w14:textId="77777777" w:rsidR="00317E84" w:rsidRPr="00F954A9" w:rsidRDefault="00317E84" w:rsidP="00FB5876">
            <w:pPr>
              <w:pStyle w:val="ListParagraph"/>
              <w:ind w:left="0"/>
              <w:rPr>
                <w:noProof/>
                <w:sz w:val="20"/>
                <w:szCs w:val="20"/>
                <w:lang w:bidi="hi-IN"/>
              </w:rPr>
            </w:pPr>
          </w:p>
        </w:tc>
      </w:tr>
      <w:tr w:rsidR="00317E84" w:rsidRPr="00F954A9" w14:paraId="551116B3" w14:textId="77777777" w:rsidTr="00FB5876">
        <w:trPr>
          <w:trHeight w:val="464"/>
        </w:trPr>
        <w:tc>
          <w:tcPr>
            <w:tcW w:w="1010" w:type="dxa"/>
          </w:tcPr>
          <w:p w14:paraId="7E15C335" w14:textId="77777777" w:rsidR="00317E84" w:rsidRPr="00F954A9" w:rsidRDefault="00317E84" w:rsidP="00FB5876">
            <w:pPr>
              <w:pStyle w:val="ListParagraph"/>
              <w:ind w:left="0"/>
              <w:rPr>
                <w:noProof/>
                <w:sz w:val="20"/>
                <w:szCs w:val="20"/>
                <w:lang w:bidi="hi-IN"/>
              </w:rPr>
            </w:pPr>
          </w:p>
        </w:tc>
        <w:tc>
          <w:tcPr>
            <w:tcW w:w="1915" w:type="dxa"/>
          </w:tcPr>
          <w:p w14:paraId="23EEBE1E" w14:textId="77777777" w:rsidR="00317E84" w:rsidRPr="00F954A9" w:rsidRDefault="00317E84" w:rsidP="00FB5876">
            <w:pPr>
              <w:pStyle w:val="ListParagraph"/>
              <w:ind w:left="0"/>
              <w:rPr>
                <w:noProof/>
                <w:sz w:val="20"/>
                <w:szCs w:val="20"/>
                <w:lang w:bidi="hi-IN"/>
              </w:rPr>
            </w:pPr>
          </w:p>
        </w:tc>
        <w:tc>
          <w:tcPr>
            <w:tcW w:w="1175" w:type="dxa"/>
          </w:tcPr>
          <w:p w14:paraId="1900541A" w14:textId="77777777" w:rsidR="00317E84" w:rsidRDefault="00317E84" w:rsidP="00FB5876">
            <w:pPr>
              <w:pStyle w:val="ListParagraph"/>
              <w:ind w:left="0"/>
              <w:rPr>
                <w:noProof/>
                <w:sz w:val="20"/>
                <w:szCs w:val="20"/>
                <w:lang w:bidi="hi-IN"/>
              </w:rPr>
            </w:pPr>
          </w:p>
        </w:tc>
        <w:tc>
          <w:tcPr>
            <w:tcW w:w="1075" w:type="dxa"/>
          </w:tcPr>
          <w:p w14:paraId="3CA71CB2" w14:textId="77777777" w:rsidR="00317E84" w:rsidRDefault="00317E84" w:rsidP="00FB5876">
            <w:pPr>
              <w:pStyle w:val="ListParagraph"/>
              <w:ind w:left="0"/>
              <w:rPr>
                <w:noProof/>
                <w:sz w:val="20"/>
                <w:szCs w:val="20"/>
                <w:lang w:bidi="hi-IN"/>
              </w:rPr>
            </w:pPr>
          </w:p>
        </w:tc>
        <w:tc>
          <w:tcPr>
            <w:tcW w:w="1275" w:type="dxa"/>
          </w:tcPr>
          <w:p w14:paraId="7204BBCB" w14:textId="77777777" w:rsidR="00317E84" w:rsidRPr="00F954A9" w:rsidRDefault="00317E84" w:rsidP="00FB5876">
            <w:pPr>
              <w:pStyle w:val="ListParagraph"/>
              <w:ind w:left="0"/>
              <w:rPr>
                <w:noProof/>
                <w:sz w:val="20"/>
                <w:szCs w:val="20"/>
                <w:lang w:bidi="hi-IN"/>
              </w:rPr>
            </w:pPr>
          </w:p>
        </w:tc>
        <w:tc>
          <w:tcPr>
            <w:tcW w:w="2746" w:type="dxa"/>
          </w:tcPr>
          <w:p w14:paraId="3AA54080" w14:textId="77777777" w:rsidR="00317E84" w:rsidRPr="00F954A9" w:rsidRDefault="00317E84" w:rsidP="00FB5876">
            <w:pPr>
              <w:pStyle w:val="ListParagraph"/>
              <w:ind w:left="0"/>
              <w:rPr>
                <w:noProof/>
                <w:sz w:val="20"/>
                <w:szCs w:val="20"/>
                <w:lang w:bidi="hi-IN"/>
              </w:rPr>
            </w:pPr>
          </w:p>
        </w:tc>
        <w:tc>
          <w:tcPr>
            <w:tcW w:w="1382" w:type="dxa"/>
          </w:tcPr>
          <w:p w14:paraId="70A83BC0" w14:textId="77777777" w:rsidR="00317E84" w:rsidRDefault="00317E84" w:rsidP="00FB5876">
            <w:pPr>
              <w:pStyle w:val="ListParagraph"/>
              <w:ind w:left="0"/>
              <w:rPr>
                <w:noProof/>
                <w:sz w:val="20"/>
                <w:szCs w:val="20"/>
                <w:lang w:bidi="hi-IN"/>
              </w:rPr>
            </w:pPr>
          </w:p>
          <w:p w14:paraId="01091902" w14:textId="77777777" w:rsidR="00317E84" w:rsidRPr="00F954A9" w:rsidRDefault="00317E84" w:rsidP="00FB5876">
            <w:pPr>
              <w:pStyle w:val="ListParagraph"/>
              <w:ind w:left="0"/>
              <w:rPr>
                <w:noProof/>
                <w:sz w:val="20"/>
                <w:szCs w:val="20"/>
                <w:lang w:bidi="hi-IN"/>
              </w:rPr>
            </w:pPr>
          </w:p>
        </w:tc>
      </w:tr>
      <w:tr w:rsidR="00317E84" w:rsidRPr="00F954A9" w14:paraId="6D1F3203" w14:textId="77777777" w:rsidTr="00FB5876">
        <w:trPr>
          <w:trHeight w:val="450"/>
        </w:trPr>
        <w:tc>
          <w:tcPr>
            <w:tcW w:w="1010" w:type="dxa"/>
          </w:tcPr>
          <w:p w14:paraId="0BA0BAFB" w14:textId="77777777" w:rsidR="00317E84" w:rsidRPr="00F954A9" w:rsidRDefault="00317E84" w:rsidP="00FB5876">
            <w:pPr>
              <w:pStyle w:val="ListParagraph"/>
              <w:ind w:left="0"/>
              <w:rPr>
                <w:noProof/>
                <w:sz w:val="20"/>
                <w:szCs w:val="20"/>
                <w:lang w:bidi="hi-IN"/>
              </w:rPr>
            </w:pPr>
          </w:p>
        </w:tc>
        <w:tc>
          <w:tcPr>
            <w:tcW w:w="1915" w:type="dxa"/>
          </w:tcPr>
          <w:p w14:paraId="3031E7FB" w14:textId="77777777" w:rsidR="00317E84" w:rsidRPr="00F954A9" w:rsidRDefault="00317E84" w:rsidP="00FB5876">
            <w:pPr>
              <w:pStyle w:val="ListParagraph"/>
              <w:ind w:left="0"/>
              <w:rPr>
                <w:noProof/>
                <w:sz w:val="20"/>
                <w:szCs w:val="20"/>
                <w:lang w:bidi="hi-IN"/>
              </w:rPr>
            </w:pPr>
          </w:p>
        </w:tc>
        <w:tc>
          <w:tcPr>
            <w:tcW w:w="1175" w:type="dxa"/>
          </w:tcPr>
          <w:p w14:paraId="059D55E3" w14:textId="77777777" w:rsidR="00317E84" w:rsidRDefault="00317E84" w:rsidP="00FB5876">
            <w:pPr>
              <w:pStyle w:val="ListParagraph"/>
              <w:ind w:left="0"/>
              <w:rPr>
                <w:noProof/>
                <w:sz w:val="20"/>
                <w:szCs w:val="20"/>
                <w:lang w:bidi="hi-IN"/>
              </w:rPr>
            </w:pPr>
          </w:p>
        </w:tc>
        <w:tc>
          <w:tcPr>
            <w:tcW w:w="1075" w:type="dxa"/>
          </w:tcPr>
          <w:p w14:paraId="7FF4A6CC" w14:textId="77777777" w:rsidR="00317E84" w:rsidRDefault="00317E84" w:rsidP="00FB5876">
            <w:pPr>
              <w:pStyle w:val="ListParagraph"/>
              <w:ind w:left="0"/>
              <w:rPr>
                <w:noProof/>
                <w:sz w:val="20"/>
                <w:szCs w:val="20"/>
                <w:lang w:bidi="hi-IN"/>
              </w:rPr>
            </w:pPr>
          </w:p>
        </w:tc>
        <w:tc>
          <w:tcPr>
            <w:tcW w:w="1275" w:type="dxa"/>
          </w:tcPr>
          <w:p w14:paraId="67AFEF4C" w14:textId="77777777" w:rsidR="00317E84" w:rsidRPr="00F954A9" w:rsidRDefault="00317E84" w:rsidP="00FB5876">
            <w:pPr>
              <w:pStyle w:val="ListParagraph"/>
              <w:ind w:left="0"/>
              <w:rPr>
                <w:noProof/>
                <w:sz w:val="20"/>
                <w:szCs w:val="20"/>
                <w:lang w:bidi="hi-IN"/>
              </w:rPr>
            </w:pPr>
          </w:p>
        </w:tc>
        <w:tc>
          <w:tcPr>
            <w:tcW w:w="2746" w:type="dxa"/>
          </w:tcPr>
          <w:p w14:paraId="637C14F1" w14:textId="77777777" w:rsidR="00317E84" w:rsidRPr="00F954A9" w:rsidRDefault="00317E84" w:rsidP="00FB5876">
            <w:pPr>
              <w:pStyle w:val="ListParagraph"/>
              <w:ind w:left="0"/>
              <w:rPr>
                <w:noProof/>
                <w:sz w:val="20"/>
                <w:szCs w:val="20"/>
                <w:lang w:bidi="hi-IN"/>
              </w:rPr>
            </w:pPr>
          </w:p>
        </w:tc>
        <w:tc>
          <w:tcPr>
            <w:tcW w:w="1382" w:type="dxa"/>
          </w:tcPr>
          <w:p w14:paraId="2A3C55B1" w14:textId="77777777" w:rsidR="00317E84" w:rsidRDefault="00317E84" w:rsidP="00FB5876">
            <w:pPr>
              <w:pStyle w:val="ListParagraph"/>
              <w:ind w:left="0"/>
              <w:rPr>
                <w:noProof/>
                <w:sz w:val="20"/>
                <w:szCs w:val="20"/>
                <w:lang w:bidi="hi-IN"/>
              </w:rPr>
            </w:pPr>
          </w:p>
          <w:p w14:paraId="67B02F9B" w14:textId="77777777" w:rsidR="00317E84" w:rsidRPr="00F954A9" w:rsidRDefault="00317E84" w:rsidP="00FB5876">
            <w:pPr>
              <w:pStyle w:val="ListParagraph"/>
              <w:ind w:left="0"/>
              <w:rPr>
                <w:noProof/>
                <w:sz w:val="20"/>
                <w:szCs w:val="20"/>
                <w:lang w:bidi="hi-IN"/>
              </w:rPr>
            </w:pPr>
          </w:p>
        </w:tc>
      </w:tr>
    </w:tbl>
    <w:p w14:paraId="60CE7BB9" w14:textId="77777777" w:rsidR="00317E84" w:rsidRDefault="00317E84" w:rsidP="00317E84">
      <w:pPr>
        <w:pStyle w:val="ListParagraph"/>
        <w:ind w:left="1440"/>
        <w:rPr>
          <w:noProof/>
          <w:sz w:val="28"/>
          <w:szCs w:val="28"/>
          <w:lang w:bidi="hi-IN"/>
        </w:rPr>
      </w:pPr>
      <w:r>
        <w:rPr>
          <w:noProof/>
          <w:sz w:val="28"/>
          <w:szCs w:val="28"/>
          <w:lang w:bidi="hi-IN"/>
        </w:rPr>
        <w:t>*Attach certificates issued by the organization served.</w:t>
      </w:r>
    </w:p>
    <w:p w14:paraId="6C6D51EE" w14:textId="77777777" w:rsidR="0016412D" w:rsidRDefault="0016412D" w:rsidP="0016412D">
      <w:pPr>
        <w:pStyle w:val="ListParagraph"/>
        <w:ind w:left="1440"/>
        <w:jc w:val="right"/>
        <w:rPr>
          <w:noProof/>
          <w:sz w:val="28"/>
          <w:szCs w:val="28"/>
          <w:lang w:bidi="hi-IN"/>
        </w:rPr>
      </w:pPr>
      <w:r w:rsidRPr="003B6F2A">
        <w:rPr>
          <w:b/>
          <w:bCs/>
          <w:noProof/>
          <w:u w:val="single"/>
          <w:lang w:bidi="hi-IN"/>
        </w:rPr>
        <w:t>Annexure-</w:t>
      </w:r>
      <w:r>
        <w:rPr>
          <w:b/>
          <w:bCs/>
          <w:noProof/>
          <w:u w:val="single"/>
          <w:lang w:bidi="hi-IN"/>
        </w:rPr>
        <w:t>II</w:t>
      </w:r>
    </w:p>
    <w:p w14:paraId="38ECFC9D" w14:textId="77777777" w:rsidR="00317E84" w:rsidRDefault="00317E84" w:rsidP="00317E84">
      <w:pPr>
        <w:pStyle w:val="ListParagraph"/>
        <w:ind w:left="1440"/>
        <w:rPr>
          <w:noProof/>
          <w:sz w:val="28"/>
          <w:szCs w:val="28"/>
          <w:lang w:bidi="hi-IN"/>
        </w:rPr>
      </w:pPr>
    </w:p>
    <w:p w14:paraId="76A3F543" w14:textId="77777777" w:rsidR="00317E84" w:rsidRPr="00F954A9" w:rsidRDefault="00317E84" w:rsidP="00317E84">
      <w:pPr>
        <w:pStyle w:val="ListParagraph"/>
        <w:numPr>
          <w:ilvl w:val="0"/>
          <w:numId w:val="2"/>
        </w:numPr>
        <w:spacing w:after="0" w:line="240" w:lineRule="auto"/>
        <w:rPr>
          <w:noProof/>
          <w:sz w:val="28"/>
          <w:szCs w:val="28"/>
          <w:lang w:bidi="hi-IN"/>
        </w:rPr>
      </w:pPr>
      <w:r w:rsidRPr="00F954A9">
        <w:rPr>
          <w:noProof/>
          <w:sz w:val="28"/>
          <w:szCs w:val="28"/>
          <w:u w:val="single"/>
          <w:lang w:bidi="hi-IN"/>
        </w:rPr>
        <w:t>TECHNICAL COMPETENCE</w:t>
      </w:r>
      <w:r>
        <w:rPr>
          <w:noProof/>
          <w:sz w:val="28"/>
          <w:szCs w:val="28"/>
          <w:lang w:bidi="hi-IN"/>
        </w:rPr>
        <w:t xml:space="preserve"> :</w:t>
      </w:r>
    </w:p>
    <w:tbl>
      <w:tblPr>
        <w:tblStyle w:val="TableGrid"/>
        <w:tblpPr w:leftFromText="180" w:rightFromText="180" w:vertAnchor="text" w:horzAnchor="margin" w:tblpY="225"/>
        <w:tblW w:w="10417" w:type="dxa"/>
        <w:tblLook w:val="04A0" w:firstRow="1" w:lastRow="0" w:firstColumn="1" w:lastColumn="0" w:noHBand="0" w:noVBand="1"/>
      </w:tblPr>
      <w:tblGrid>
        <w:gridCol w:w="832"/>
        <w:gridCol w:w="4096"/>
        <w:gridCol w:w="2410"/>
        <w:gridCol w:w="1657"/>
        <w:gridCol w:w="1422"/>
      </w:tblGrid>
      <w:tr w:rsidR="00317E84" w:rsidRPr="00F954A9" w14:paraId="73ADC6F6" w14:textId="77777777" w:rsidTr="00620611">
        <w:trPr>
          <w:trHeight w:val="1063"/>
        </w:trPr>
        <w:tc>
          <w:tcPr>
            <w:tcW w:w="832" w:type="dxa"/>
          </w:tcPr>
          <w:p w14:paraId="0B051091" w14:textId="77777777" w:rsidR="00317E84" w:rsidRPr="00F954A9" w:rsidRDefault="00317E84" w:rsidP="00FB5876">
            <w:proofErr w:type="spellStart"/>
            <w:r w:rsidRPr="00F954A9">
              <w:t>Sl.No</w:t>
            </w:r>
            <w:proofErr w:type="spellEnd"/>
            <w:r w:rsidRPr="00F954A9">
              <w:t>.</w:t>
            </w:r>
          </w:p>
        </w:tc>
        <w:tc>
          <w:tcPr>
            <w:tcW w:w="4096" w:type="dxa"/>
          </w:tcPr>
          <w:p w14:paraId="5C593CA7" w14:textId="77777777" w:rsidR="00317E84" w:rsidRPr="00F954A9" w:rsidRDefault="00317E84" w:rsidP="00FB5876">
            <w:pPr>
              <w:jc w:val="center"/>
            </w:pPr>
            <w:r>
              <w:t>Items</w:t>
            </w:r>
          </w:p>
        </w:tc>
        <w:tc>
          <w:tcPr>
            <w:tcW w:w="2410" w:type="dxa"/>
          </w:tcPr>
          <w:p w14:paraId="6678B26D" w14:textId="77777777" w:rsidR="00317E84" w:rsidRDefault="00317E84" w:rsidP="00FB5876">
            <w:pPr>
              <w:jc w:val="center"/>
            </w:pPr>
            <w:r>
              <w:t>Whether supporting documents attached</w:t>
            </w:r>
          </w:p>
          <w:p w14:paraId="3F61DEAF" w14:textId="77777777" w:rsidR="00317E84" w:rsidRPr="00F954A9" w:rsidRDefault="00317E84" w:rsidP="00FB5876">
            <w:pPr>
              <w:jc w:val="center"/>
            </w:pPr>
            <w:r>
              <w:t>(Yes/No)</w:t>
            </w:r>
          </w:p>
        </w:tc>
        <w:tc>
          <w:tcPr>
            <w:tcW w:w="1657" w:type="dxa"/>
          </w:tcPr>
          <w:p w14:paraId="28A8A64F" w14:textId="77777777" w:rsidR="00317E84" w:rsidRDefault="00317E84" w:rsidP="00FB5876">
            <w:pPr>
              <w:jc w:val="center"/>
              <w:rPr>
                <w:lang w:bidi="hi-IN"/>
              </w:rPr>
            </w:pPr>
            <w:r>
              <w:rPr>
                <w:lang w:bidi="hi-IN"/>
              </w:rPr>
              <w:t>Details of Items-</w:t>
            </w:r>
          </w:p>
          <w:p w14:paraId="6900EA28" w14:textId="77777777" w:rsidR="00317E84" w:rsidRPr="00A94AD5" w:rsidRDefault="00317E84" w:rsidP="00FB5876">
            <w:pPr>
              <w:jc w:val="center"/>
              <w:rPr>
                <w:szCs w:val="21"/>
                <w:lang w:bidi="hi-IN"/>
              </w:rPr>
            </w:pPr>
            <w:r>
              <w:rPr>
                <w:lang w:bidi="hi-IN"/>
              </w:rPr>
              <w:t>(No. etc.)</w:t>
            </w:r>
          </w:p>
        </w:tc>
        <w:tc>
          <w:tcPr>
            <w:tcW w:w="1422" w:type="dxa"/>
          </w:tcPr>
          <w:p w14:paraId="6323E8FB" w14:textId="77777777" w:rsidR="00317E84" w:rsidRDefault="00317E84" w:rsidP="00FB5876">
            <w:pPr>
              <w:jc w:val="center"/>
            </w:pPr>
            <w:r>
              <w:t>Remarks if any</w:t>
            </w:r>
          </w:p>
        </w:tc>
      </w:tr>
      <w:tr w:rsidR="00317E84" w:rsidRPr="00F954A9" w14:paraId="23073026" w14:textId="77777777" w:rsidTr="00620611">
        <w:trPr>
          <w:trHeight w:val="416"/>
        </w:trPr>
        <w:tc>
          <w:tcPr>
            <w:tcW w:w="832" w:type="dxa"/>
          </w:tcPr>
          <w:p w14:paraId="6CB6CD24" w14:textId="77777777" w:rsidR="00317E84" w:rsidRPr="00F954A9" w:rsidRDefault="00317E84" w:rsidP="00FB5876">
            <w:r>
              <w:t>1</w:t>
            </w:r>
          </w:p>
        </w:tc>
        <w:tc>
          <w:tcPr>
            <w:tcW w:w="4096" w:type="dxa"/>
          </w:tcPr>
          <w:p w14:paraId="3BE8CEFF" w14:textId="77777777" w:rsidR="00317E84" w:rsidRPr="00F954A9" w:rsidRDefault="00317E84" w:rsidP="00FB5876">
            <w:pPr>
              <w:pStyle w:val="ListParagraph"/>
              <w:ind w:left="0"/>
              <w:jc w:val="both"/>
            </w:pPr>
            <w:r w:rsidRPr="00953998">
              <w:t>Trade License in Catering services.</w:t>
            </w:r>
          </w:p>
        </w:tc>
        <w:tc>
          <w:tcPr>
            <w:tcW w:w="2410" w:type="dxa"/>
          </w:tcPr>
          <w:p w14:paraId="6D59DC48" w14:textId="77777777" w:rsidR="00317E84" w:rsidRPr="00F954A9" w:rsidRDefault="00317E84" w:rsidP="00FB5876"/>
        </w:tc>
        <w:tc>
          <w:tcPr>
            <w:tcW w:w="1657" w:type="dxa"/>
          </w:tcPr>
          <w:p w14:paraId="2B64B995" w14:textId="77777777" w:rsidR="00317E84" w:rsidRPr="00F954A9" w:rsidRDefault="00317E84" w:rsidP="00FB5876"/>
        </w:tc>
        <w:tc>
          <w:tcPr>
            <w:tcW w:w="1422" w:type="dxa"/>
          </w:tcPr>
          <w:p w14:paraId="523053AF" w14:textId="77777777" w:rsidR="00317E84" w:rsidRPr="00F954A9" w:rsidRDefault="00317E84" w:rsidP="00FB5876"/>
        </w:tc>
      </w:tr>
      <w:tr w:rsidR="00317E84" w:rsidRPr="00F954A9" w14:paraId="69F5076F" w14:textId="77777777" w:rsidTr="00620611">
        <w:trPr>
          <w:trHeight w:val="339"/>
        </w:trPr>
        <w:tc>
          <w:tcPr>
            <w:tcW w:w="832" w:type="dxa"/>
          </w:tcPr>
          <w:p w14:paraId="65CEF7E5" w14:textId="77777777" w:rsidR="00317E84" w:rsidRDefault="00317E84" w:rsidP="00FB5876">
            <w:r>
              <w:t>2</w:t>
            </w:r>
          </w:p>
        </w:tc>
        <w:tc>
          <w:tcPr>
            <w:tcW w:w="4096" w:type="dxa"/>
          </w:tcPr>
          <w:p w14:paraId="50090114" w14:textId="77777777" w:rsidR="00317E84" w:rsidRPr="00F954A9" w:rsidRDefault="00317E84" w:rsidP="00FB5876">
            <w:r>
              <w:t>Latest valid Income Tax clearance certificate</w:t>
            </w:r>
          </w:p>
        </w:tc>
        <w:tc>
          <w:tcPr>
            <w:tcW w:w="2410" w:type="dxa"/>
          </w:tcPr>
          <w:p w14:paraId="047B43E5" w14:textId="77777777" w:rsidR="00317E84" w:rsidRPr="00F954A9" w:rsidRDefault="00317E84" w:rsidP="00FB5876"/>
        </w:tc>
        <w:tc>
          <w:tcPr>
            <w:tcW w:w="1657" w:type="dxa"/>
          </w:tcPr>
          <w:p w14:paraId="07E863B0" w14:textId="77777777" w:rsidR="00317E84" w:rsidRPr="00F954A9" w:rsidRDefault="00317E84" w:rsidP="00FB5876"/>
        </w:tc>
        <w:tc>
          <w:tcPr>
            <w:tcW w:w="1422" w:type="dxa"/>
          </w:tcPr>
          <w:p w14:paraId="794512F4" w14:textId="77777777" w:rsidR="00317E84" w:rsidRPr="00F954A9" w:rsidRDefault="00317E84" w:rsidP="00FB5876"/>
        </w:tc>
      </w:tr>
      <w:tr w:rsidR="00317E84" w:rsidRPr="00F954A9" w14:paraId="3D645FBE" w14:textId="77777777" w:rsidTr="00620611">
        <w:trPr>
          <w:trHeight w:val="339"/>
        </w:trPr>
        <w:tc>
          <w:tcPr>
            <w:tcW w:w="832" w:type="dxa"/>
          </w:tcPr>
          <w:p w14:paraId="782B23A2" w14:textId="77777777" w:rsidR="00317E84" w:rsidRDefault="00317E84" w:rsidP="00FB5876">
            <w:r>
              <w:t>3</w:t>
            </w:r>
          </w:p>
        </w:tc>
        <w:tc>
          <w:tcPr>
            <w:tcW w:w="4096" w:type="dxa"/>
          </w:tcPr>
          <w:p w14:paraId="2A02F6CA" w14:textId="77777777" w:rsidR="00317E84" w:rsidRDefault="00317E84" w:rsidP="00FB5876">
            <w:r>
              <w:t>EPF code No. of the establishment</w:t>
            </w:r>
          </w:p>
        </w:tc>
        <w:tc>
          <w:tcPr>
            <w:tcW w:w="2410" w:type="dxa"/>
          </w:tcPr>
          <w:p w14:paraId="4EC25D74" w14:textId="77777777" w:rsidR="00317E84" w:rsidRPr="00F954A9" w:rsidRDefault="00317E84" w:rsidP="00FB5876"/>
        </w:tc>
        <w:tc>
          <w:tcPr>
            <w:tcW w:w="1657" w:type="dxa"/>
          </w:tcPr>
          <w:p w14:paraId="1187FC37" w14:textId="77777777" w:rsidR="00317E84" w:rsidRPr="00F954A9" w:rsidRDefault="00317E84" w:rsidP="00FB5876"/>
        </w:tc>
        <w:tc>
          <w:tcPr>
            <w:tcW w:w="1422" w:type="dxa"/>
          </w:tcPr>
          <w:p w14:paraId="28E391FD" w14:textId="77777777" w:rsidR="00317E84" w:rsidRPr="00F954A9" w:rsidRDefault="00317E84" w:rsidP="00FB5876"/>
        </w:tc>
      </w:tr>
      <w:tr w:rsidR="00317E84" w:rsidRPr="00F954A9" w14:paraId="3697BEF0" w14:textId="77777777" w:rsidTr="00620611">
        <w:trPr>
          <w:trHeight w:val="319"/>
        </w:trPr>
        <w:tc>
          <w:tcPr>
            <w:tcW w:w="832" w:type="dxa"/>
          </w:tcPr>
          <w:p w14:paraId="4EB9C4C7" w14:textId="77777777" w:rsidR="00317E84" w:rsidRDefault="00317E84" w:rsidP="00FB5876">
            <w:r>
              <w:t>4</w:t>
            </w:r>
          </w:p>
        </w:tc>
        <w:tc>
          <w:tcPr>
            <w:tcW w:w="4096" w:type="dxa"/>
          </w:tcPr>
          <w:p w14:paraId="47BEEE71" w14:textId="77777777" w:rsidR="00317E84" w:rsidRDefault="00317E84" w:rsidP="00FB5876">
            <w:r>
              <w:t>ESIC code No. of the establishment</w:t>
            </w:r>
          </w:p>
        </w:tc>
        <w:tc>
          <w:tcPr>
            <w:tcW w:w="2410" w:type="dxa"/>
          </w:tcPr>
          <w:p w14:paraId="02CE5154" w14:textId="77777777" w:rsidR="00317E84" w:rsidRPr="00F954A9" w:rsidRDefault="00317E84" w:rsidP="00FB5876"/>
        </w:tc>
        <w:tc>
          <w:tcPr>
            <w:tcW w:w="1657" w:type="dxa"/>
          </w:tcPr>
          <w:p w14:paraId="4012A2B0" w14:textId="77777777" w:rsidR="00317E84" w:rsidRPr="00F954A9" w:rsidRDefault="00317E84" w:rsidP="00FB5876"/>
        </w:tc>
        <w:tc>
          <w:tcPr>
            <w:tcW w:w="1422" w:type="dxa"/>
          </w:tcPr>
          <w:p w14:paraId="25F802FF" w14:textId="77777777" w:rsidR="00317E84" w:rsidRPr="00F954A9" w:rsidRDefault="00317E84" w:rsidP="00FB5876"/>
        </w:tc>
      </w:tr>
      <w:tr w:rsidR="00317E84" w:rsidRPr="00F954A9" w14:paraId="375BA694" w14:textId="77777777" w:rsidTr="00620611">
        <w:trPr>
          <w:trHeight w:val="339"/>
        </w:trPr>
        <w:tc>
          <w:tcPr>
            <w:tcW w:w="832" w:type="dxa"/>
          </w:tcPr>
          <w:p w14:paraId="7684CFE8" w14:textId="77777777" w:rsidR="00317E84" w:rsidRDefault="00317E84" w:rsidP="00FB5876">
            <w:r>
              <w:t>5</w:t>
            </w:r>
          </w:p>
        </w:tc>
        <w:tc>
          <w:tcPr>
            <w:tcW w:w="4096" w:type="dxa"/>
          </w:tcPr>
          <w:p w14:paraId="6028E580" w14:textId="77777777" w:rsidR="00317E84" w:rsidRDefault="00317E84" w:rsidP="00FB5876">
            <w:r>
              <w:t>GST registration certificate</w:t>
            </w:r>
          </w:p>
        </w:tc>
        <w:tc>
          <w:tcPr>
            <w:tcW w:w="2410" w:type="dxa"/>
          </w:tcPr>
          <w:p w14:paraId="1BF940D6" w14:textId="77777777" w:rsidR="00317E84" w:rsidRPr="00F954A9" w:rsidRDefault="00317E84" w:rsidP="00FB5876"/>
        </w:tc>
        <w:tc>
          <w:tcPr>
            <w:tcW w:w="1657" w:type="dxa"/>
          </w:tcPr>
          <w:p w14:paraId="44390358" w14:textId="77777777" w:rsidR="00317E84" w:rsidRPr="00F954A9" w:rsidRDefault="00317E84" w:rsidP="00FB5876"/>
        </w:tc>
        <w:tc>
          <w:tcPr>
            <w:tcW w:w="1422" w:type="dxa"/>
          </w:tcPr>
          <w:p w14:paraId="5A422A3F" w14:textId="77777777" w:rsidR="00317E84" w:rsidRPr="00F954A9" w:rsidRDefault="00317E84" w:rsidP="00FB5876"/>
        </w:tc>
      </w:tr>
      <w:tr w:rsidR="00317E84" w:rsidRPr="00F954A9" w14:paraId="29B3DBC6" w14:textId="77777777" w:rsidTr="00620611">
        <w:trPr>
          <w:trHeight w:val="339"/>
        </w:trPr>
        <w:tc>
          <w:tcPr>
            <w:tcW w:w="832" w:type="dxa"/>
          </w:tcPr>
          <w:p w14:paraId="521240A0" w14:textId="77777777" w:rsidR="00317E84" w:rsidRDefault="00317E84" w:rsidP="00FB5876">
            <w:r>
              <w:t>6</w:t>
            </w:r>
          </w:p>
        </w:tc>
        <w:tc>
          <w:tcPr>
            <w:tcW w:w="4096" w:type="dxa"/>
          </w:tcPr>
          <w:p w14:paraId="21461132" w14:textId="77777777" w:rsidR="00317E84" w:rsidRDefault="00317E84" w:rsidP="00FB5876">
            <w:r>
              <w:t>Diploma/Degree in catering</w:t>
            </w:r>
          </w:p>
        </w:tc>
        <w:tc>
          <w:tcPr>
            <w:tcW w:w="2410" w:type="dxa"/>
          </w:tcPr>
          <w:p w14:paraId="180E6131" w14:textId="77777777" w:rsidR="00317E84" w:rsidRPr="00F954A9" w:rsidRDefault="00317E84" w:rsidP="00FB5876"/>
        </w:tc>
        <w:tc>
          <w:tcPr>
            <w:tcW w:w="1657" w:type="dxa"/>
          </w:tcPr>
          <w:p w14:paraId="7AB346DA" w14:textId="77777777" w:rsidR="00317E84" w:rsidRPr="00F954A9" w:rsidRDefault="00317E84" w:rsidP="00FB5876"/>
        </w:tc>
        <w:tc>
          <w:tcPr>
            <w:tcW w:w="1422" w:type="dxa"/>
          </w:tcPr>
          <w:p w14:paraId="4AB1FFEC" w14:textId="77777777" w:rsidR="00317E84" w:rsidRPr="00F954A9" w:rsidRDefault="00317E84" w:rsidP="00FB5876"/>
        </w:tc>
      </w:tr>
      <w:tr w:rsidR="00317E84" w:rsidRPr="00F954A9" w14:paraId="46F22346" w14:textId="77777777" w:rsidTr="00620611">
        <w:trPr>
          <w:trHeight w:val="339"/>
        </w:trPr>
        <w:tc>
          <w:tcPr>
            <w:tcW w:w="832" w:type="dxa"/>
          </w:tcPr>
          <w:p w14:paraId="74030901" w14:textId="77777777" w:rsidR="00317E84" w:rsidRDefault="00317E84" w:rsidP="00FB5876">
            <w:r>
              <w:t>7</w:t>
            </w:r>
          </w:p>
        </w:tc>
        <w:tc>
          <w:tcPr>
            <w:tcW w:w="4096" w:type="dxa"/>
          </w:tcPr>
          <w:p w14:paraId="337D4F8B" w14:textId="77777777" w:rsidR="00317E84" w:rsidRDefault="00317E84" w:rsidP="00FB5876">
            <w:r w:rsidRPr="00953998">
              <w:t>FSSAI registration certificate</w:t>
            </w:r>
          </w:p>
        </w:tc>
        <w:tc>
          <w:tcPr>
            <w:tcW w:w="2410" w:type="dxa"/>
          </w:tcPr>
          <w:p w14:paraId="69615BCA" w14:textId="77777777" w:rsidR="00317E84" w:rsidRPr="00F954A9" w:rsidRDefault="00317E84" w:rsidP="00FB5876"/>
        </w:tc>
        <w:tc>
          <w:tcPr>
            <w:tcW w:w="1657" w:type="dxa"/>
          </w:tcPr>
          <w:p w14:paraId="570B3B7C" w14:textId="77777777" w:rsidR="00317E84" w:rsidRPr="00F954A9" w:rsidRDefault="00317E84" w:rsidP="00FB5876"/>
        </w:tc>
        <w:tc>
          <w:tcPr>
            <w:tcW w:w="1422" w:type="dxa"/>
          </w:tcPr>
          <w:p w14:paraId="64F5DB7C" w14:textId="77777777" w:rsidR="00317E84" w:rsidRPr="00F954A9" w:rsidRDefault="00317E84" w:rsidP="00FB5876"/>
        </w:tc>
      </w:tr>
      <w:tr w:rsidR="00317E84" w:rsidRPr="00F954A9" w14:paraId="6DD80CAC" w14:textId="77777777" w:rsidTr="00620611">
        <w:trPr>
          <w:trHeight w:val="339"/>
        </w:trPr>
        <w:tc>
          <w:tcPr>
            <w:tcW w:w="832" w:type="dxa"/>
          </w:tcPr>
          <w:p w14:paraId="52401E9A" w14:textId="77777777" w:rsidR="00317E84" w:rsidRDefault="00317E84" w:rsidP="00FB5876">
            <w:r>
              <w:t>8</w:t>
            </w:r>
          </w:p>
        </w:tc>
        <w:tc>
          <w:tcPr>
            <w:tcW w:w="4096" w:type="dxa"/>
          </w:tcPr>
          <w:p w14:paraId="00E2E28D" w14:textId="77777777" w:rsidR="00317E84" w:rsidRDefault="00317E84" w:rsidP="00FB5876">
            <w:r>
              <w:t>Address Proof of the Tenderer</w:t>
            </w:r>
          </w:p>
        </w:tc>
        <w:tc>
          <w:tcPr>
            <w:tcW w:w="2410" w:type="dxa"/>
          </w:tcPr>
          <w:p w14:paraId="1B19DE37" w14:textId="77777777" w:rsidR="00317E84" w:rsidRPr="00F954A9" w:rsidRDefault="00317E84" w:rsidP="00FB5876"/>
        </w:tc>
        <w:tc>
          <w:tcPr>
            <w:tcW w:w="1657" w:type="dxa"/>
          </w:tcPr>
          <w:p w14:paraId="4A6EB727" w14:textId="77777777" w:rsidR="00317E84" w:rsidRPr="00F954A9" w:rsidRDefault="00317E84" w:rsidP="00FB5876"/>
        </w:tc>
        <w:tc>
          <w:tcPr>
            <w:tcW w:w="1422" w:type="dxa"/>
          </w:tcPr>
          <w:p w14:paraId="147529FA" w14:textId="77777777" w:rsidR="00317E84" w:rsidRPr="00F954A9" w:rsidRDefault="00317E84" w:rsidP="00FB5876"/>
        </w:tc>
      </w:tr>
      <w:tr w:rsidR="00317E84" w:rsidRPr="00F954A9" w14:paraId="27A3B894" w14:textId="77777777" w:rsidTr="00620611">
        <w:trPr>
          <w:trHeight w:val="246"/>
        </w:trPr>
        <w:tc>
          <w:tcPr>
            <w:tcW w:w="832" w:type="dxa"/>
          </w:tcPr>
          <w:p w14:paraId="146B0CD0" w14:textId="77777777" w:rsidR="00317E84" w:rsidRDefault="00317E84" w:rsidP="00FB5876">
            <w:r>
              <w:t>9</w:t>
            </w:r>
          </w:p>
        </w:tc>
        <w:tc>
          <w:tcPr>
            <w:tcW w:w="4096" w:type="dxa"/>
          </w:tcPr>
          <w:p w14:paraId="69D73172" w14:textId="77777777" w:rsidR="00317E84" w:rsidRDefault="00317E84" w:rsidP="00FB5876">
            <w:r>
              <w:t>Last three months bank statement</w:t>
            </w:r>
          </w:p>
        </w:tc>
        <w:tc>
          <w:tcPr>
            <w:tcW w:w="2410" w:type="dxa"/>
          </w:tcPr>
          <w:p w14:paraId="7F90D0DB" w14:textId="77777777" w:rsidR="00317E84" w:rsidRPr="00F954A9" w:rsidRDefault="00317E84" w:rsidP="00FB5876"/>
        </w:tc>
        <w:tc>
          <w:tcPr>
            <w:tcW w:w="1657" w:type="dxa"/>
          </w:tcPr>
          <w:p w14:paraId="71A957B8" w14:textId="77777777" w:rsidR="00317E84" w:rsidRPr="00F954A9" w:rsidRDefault="00317E84" w:rsidP="00FB5876"/>
        </w:tc>
        <w:tc>
          <w:tcPr>
            <w:tcW w:w="1422" w:type="dxa"/>
          </w:tcPr>
          <w:p w14:paraId="089718EC" w14:textId="77777777" w:rsidR="00317E84" w:rsidRPr="00F954A9" w:rsidRDefault="00317E84" w:rsidP="00FB5876"/>
        </w:tc>
      </w:tr>
      <w:tr w:rsidR="00317E84" w:rsidRPr="00F954A9" w14:paraId="4FE9C029" w14:textId="77777777" w:rsidTr="00620611">
        <w:trPr>
          <w:trHeight w:val="246"/>
        </w:trPr>
        <w:tc>
          <w:tcPr>
            <w:tcW w:w="832" w:type="dxa"/>
          </w:tcPr>
          <w:p w14:paraId="4EECCB00" w14:textId="77777777" w:rsidR="00317E84" w:rsidRDefault="00317E84" w:rsidP="00FB5876">
            <w:r>
              <w:t>10</w:t>
            </w:r>
          </w:p>
        </w:tc>
        <w:tc>
          <w:tcPr>
            <w:tcW w:w="4096" w:type="dxa"/>
          </w:tcPr>
          <w:p w14:paraId="6D34928B" w14:textId="77777777" w:rsidR="00317E84" w:rsidRDefault="00317E84" w:rsidP="00FB5876">
            <w:r>
              <w:t>Bank Details of the Tenderer</w:t>
            </w:r>
          </w:p>
        </w:tc>
        <w:tc>
          <w:tcPr>
            <w:tcW w:w="2410" w:type="dxa"/>
          </w:tcPr>
          <w:p w14:paraId="14E6CCA5" w14:textId="77777777" w:rsidR="00317E84" w:rsidRPr="00F954A9" w:rsidRDefault="00317E84" w:rsidP="00FB5876"/>
        </w:tc>
        <w:tc>
          <w:tcPr>
            <w:tcW w:w="1657" w:type="dxa"/>
          </w:tcPr>
          <w:p w14:paraId="75458A03" w14:textId="77777777" w:rsidR="00317E84" w:rsidRPr="00F954A9" w:rsidRDefault="00317E84" w:rsidP="00FB5876"/>
        </w:tc>
        <w:tc>
          <w:tcPr>
            <w:tcW w:w="1422" w:type="dxa"/>
          </w:tcPr>
          <w:p w14:paraId="07CC9E83" w14:textId="77777777" w:rsidR="00317E84" w:rsidRPr="00F954A9" w:rsidRDefault="00317E84" w:rsidP="00FB5876"/>
        </w:tc>
      </w:tr>
      <w:tr w:rsidR="00317E84" w:rsidRPr="00F954A9" w14:paraId="4EFC2769" w14:textId="77777777" w:rsidTr="00620611">
        <w:trPr>
          <w:trHeight w:val="246"/>
        </w:trPr>
        <w:tc>
          <w:tcPr>
            <w:tcW w:w="832" w:type="dxa"/>
          </w:tcPr>
          <w:p w14:paraId="557DC40D" w14:textId="77777777" w:rsidR="00317E84" w:rsidRDefault="00317E84" w:rsidP="00FB5876">
            <w:r>
              <w:t>11</w:t>
            </w:r>
          </w:p>
        </w:tc>
        <w:tc>
          <w:tcPr>
            <w:tcW w:w="4096" w:type="dxa"/>
          </w:tcPr>
          <w:p w14:paraId="54D71AC9" w14:textId="77777777" w:rsidR="00317E84" w:rsidRDefault="00317E84" w:rsidP="00FB5876">
            <w:r>
              <w:t>Demand Draft of Tender Cost (Rs. 500/-)</w:t>
            </w:r>
          </w:p>
        </w:tc>
        <w:tc>
          <w:tcPr>
            <w:tcW w:w="2410" w:type="dxa"/>
          </w:tcPr>
          <w:p w14:paraId="5B2B78B8" w14:textId="77777777" w:rsidR="00317E84" w:rsidRPr="00F954A9" w:rsidRDefault="00317E84" w:rsidP="00FB5876"/>
        </w:tc>
        <w:tc>
          <w:tcPr>
            <w:tcW w:w="1657" w:type="dxa"/>
          </w:tcPr>
          <w:p w14:paraId="2DC313AB" w14:textId="77777777" w:rsidR="00317E84" w:rsidRPr="00F954A9" w:rsidRDefault="00317E84" w:rsidP="00FB5876"/>
        </w:tc>
        <w:tc>
          <w:tcPr>
            <w:tcW w:w="1422" w:type="dxa"/>
          </w:tcPr>
          <w:p w14:paraId="2FD66562" w14:textId="77777777" w:rsidR="00317E84" w:rsidRPr="00F954A9" w:rsidRDefault="00317E84" w:rsidP="00FB5876"/>
        </w:tc>
      </w:tr>
      <w:tr w:rsidR="00317E84" w:rsidRPr="00F954A9" w14:paraId="789BB9D4" w14:textId="77777777" w:rsidTr="00620611">
        <w:trPr>
          <w:trHeight w:val="246"/>
        </w:trPr>
        <w:tc>
          <w:tcPr>
            <w:tcW w:w="832" w:type="dxa"/>
          </w:tcPr>
          <w:p w14:paraId="3A80B392" w14:textId="77777777" w:rsidR="00317E84" w:rsidRDefault="00317E84" w:rsidP="00FB5876">
            <w:r>
              <w:t>12</w:t>
            </w:r>
          </w:p>
        </w:tc>
        <w:tc>
          <w:tcPr>
            <w:tcW w:w="4096" w:type="dxa"/>
          </w:tcPr>
          <w:p w14:paraId="7675CC5D" w14:textId="77777777" w:rsidR="00317E84" w:rsidRDefault="00317E84" w:rsidP="00FB5876">
            <w:r>
              <w:t>Demand Draft of EMD (Rs. 10,000/-)</w:t>
            </w:r>
          </w:p>
        </w:tc>
        <w:tc>
          <w:tcPr>
            <w:tcW w:w="2410" w:type="dxa"/>
          </w:tcPr>
          <w:p w14:paraId="202E144F" w14:textId="77777777" w:rsidR="00317E84" w:rsidRPr="00F954A9" w:rsidRDefault="00317E84" w:rsidP="00FB5876"/>
        </w:tc>
        <w:tc>
          <w:tcPr>
            <w:tcW w:w="1657" w:type="dxa"/>
          </w:tcPr>
          <w:p w14:paraId="22CDCC61" w14:textId="77777777" w:rsidR="00317E84" w:rsidRPr="00F954A9" w:rsidRDefault="00317E84" w:rsidP="00FB5876"/>
        </w:tc>
        <w:tc>
          <w:tcPr>
            <w:tcW w:w="1422" w:type="dxa"/>
          </w:tcPr>
          <w:p w14:paraId="4C26691F" w14:textId="77777777" w:rsidR="00317E84" w:rsidRPr="00F954A9" w:rsidRDefault="00317E84" w:rsidP="00FB5876"/>
        </w:tc>
      </w:tr>
    </w:tbl>
    <w:p w14:paraId="0934E59E" w14:textId="77777777" w:rsidR="00317E84" w:rsidRDefault="00317E84" w:rsidP="00317E84">
      <w:pPr>
        <w:ind w:left="720"/>
        <w:rPr>
          <w:sz w:val="28"/>
          <w:szCs w:val="28"/>
        </w:rPr>
      </w:pPr>
    </w:p>
    <w:p w14:paraId="4D598B94" w14:textId="77777777" w:rsidR="006C2F48" w:rsidRDefault="00317E84" w:rsidP="00317E84">
      <w:pPr>
        <w:ind w:left="720"/>
        <w:rPr>
          <w:b/>
          <w:bCs/>
          <w:sz w:val="28"/>
          <w:szCs w:val="28"/>
        </w:rPr>
      </w:pPr>
      <w:r w:rsidRPr="008871CE">
        <w:rPr>
          <w:b/>
          <w:bCs/>
          <w:sz w:val="28"/>
          <w:szCs w:val="28"/>
        </w:rPr>
        <w:tab/>
      </w:r>
      <w:r w:rsidRPr="008871CE">
        <w:rPr>
          <w:b/>
          <w:bCs/>
          <w:sz w:val="28"/>
          <w:szCs w:val="28"/>
        </w:rPr>
        <w:tab/>
      </w:r>
      <w:r w:rsidRPr="008871CE">
        <w:rPr>
          <w:b/>
          <w:bCs/>
          <w:sz w:val="28"/>
          <w:szCs w:val="28"/>
        </w:rPr>
        <w:tab/>
      </w:r>
      <w:r w:rsidRPr="008871CE">
        <w:rPr>
          <w:b/>
          <w:bCs/>
          <w:sz w:val="28"/>
          <w:szCs w:val="28"/>
        </w:rPr>
        <w:tab/>
      </w:r>
      <w:r w:rsidRPr="008871CE">
        <w:rPr>
          <w:b/>
          <w:bCs/>
          <w:sz w:val="28"/>
          <w:szCs w:val="28"/>
        </w:rPr>
        <w:tab/>
        <w:t>Signature of the Contractor with stamp/seal &amp; date</w:t>
      </w:r>
    </w:p>
    <w:p w14:paraId="7F4C9AE8" w14:textId="4025BC11" w:rsidR="006C2F48" w:rsidRDefault="00F84FE3" w:rsidP="006C2F48">
      <w:pPr>
        <w:autoSpaceDE w:val="0"/>
        <w:autoSpaceDN w:val="0"/>
        <w:adjustRightInd w:val="0"/>
        <w:spacing w:after="0" w:line="240" w:lineRule="auto"/>
        <w:jc w:val="right"/>
        <w:rPr>
          <w:b/>
          <w:bCs/>
          <w:sz w:val="28"/>
          <w:szCs w:val="28"/>
        </w:rPr>
      </w:pPr>
      <w:r>
        <w:rPr>
          <w:b/>
          <w:bCs/>
          <w:sz w:val="28"/>
          <w:szCs w:val="28"/>
        </w:rPr>
        <w:lastRenderedPageBreak/>
        <w:t>Annexure:</w:t>
      </w:r>
      <w:r w:rsidR="006C2F48">
        <w:rPr>
          <w:b/>
          <w:bCs/>
          <w:sz w:val="28"/>
          <w:szCs w:val="28"/>
        </w:rPr>
        <w:t xml:space="preserve"> III</w:t>
      </w:r>
    </w:p>
    <w:p w14:paraId="38DFB6EF" w14:textId="77777777" w:rsidR="006C2F48" w:rsidRDefault="006C2F48" w:rsidP="006C2F48">
      <w:pPr>
        <w:autoSpaceDE w:val="0"/>
        <w:autoSpaceDN w:val="0"/>
        <w:adjustRightInd w:val="0"/>
        <w:spacing w:after="0" w:line="240" w:lineRule="auto"/>
        <w:jc w:val="center"/>
        <w:rPr>
          <w:b/>
          <w:bCs/>
          <w:sz w:val="28"/>
          <w:szCs w:val="28"/>
        </w:rPr>
      </w:pPr>
      <w:r>
        <w:rPr>
          <w:b/>
          <w:bCs/>
          <w:sz w:val="28"/>
          <w:szCs w:val="28"/>
        </w:rPr>
        <w:t>FINANCIAL BID</w:t>
      </w:r>
    </w:p>
    <w:p w14:paraId="7979C404" w14:textId="77777777" w:rsidR="006C2F48" w:rsidRDefault="006C2F48" w:rsidP="006C2F48">
      <w:pPr>
        <w:autoSpaceDE w:val="0"/>
        <w:autoSpaceDN w:val="0"/>
        <w:adjustRightInd w:val="0"/>
        <w:spacing w:after="0" w:line="240" w:lineRule="auto"/>
        <w:rPr>
          <w:b/>
          <w:bCs/>
          <w:sz w:val="28"/>
          <w:szCs w:val="28"/>
        </w:rPr>
      </w:pPr>
    </w:p>
    <w:p w14:paraId="4F61BB72" w14:textId="77777777" w:rsidR="006C2F48" w:rsidRPr="006C2F48" w:rsidRDefault="006C2F48" w:rsidP="006C2F48">
      <w:pPr>
        <w:autoSpaceDE w:val="0"/>
        <w:autoSpaceDN w:val="0"/>
        <w:adjustRightInd w:val="0"/>
        <w:spacing w:after="0" w:line="240" w:lineRule="auto"/>
        <w:jc w:val="center"/>
        <w:rPr>
          <w:b/>
          <w:bCs/>
          <w:sz w:val="28"/>
          <w:szCs w:val="28"/>
        </w:rPr>
      </w:pPr>
      <w:r>
        <w:rPr>
          <w:rFonts w:ascii="Times New Roman" w:hAnsi="Times New Roman" w:cs="Times New Roman"/>
          <w:b/>
          <w:bCs/>
          <w:color w:val="060606"/>
          <w:sz w:val="26"/>
          <w:szCs w:val="26"/>
          <w:lang w:bidi="hi-IN"/>
        </w:rPr>
        <w:t>MENU / FOOD CHART</w:t>
      </w:r>
    </w:p>
    <w:p w14:paraId="7360F720" w14:textId="77777777" w:rsidR="006C2F48" w:rsidRDefault="006C2F48" w:rsidP="006C2F48">
      <w:pPr>
        <w:autoSpaceDE w:val="0"/>
        <w:autoSpaceDN w:val="0"/>
        <w:adjustRightInd w:val="0"/>
        <w:spacing w:after="0" w:line="240" w:lineRule="auto"/>
        <w:rPr>
          <w:rFonts w:ascii="Times New Roman" w:hAnsi="Times New Roman" w:cs="Times New Roman"/>
          <w:b/>
          <w:bCs/>
          <w:color w:val="060606"/>
          <w:sz w:val="20"/>
          <w:szCs w:val="20"/>
          <w:lang w:bidi="hi-IN"/>
        </w:rPr>
      </w:pPr>
    </w:p>
    <w:p w14:paraId="69F58A59" w14:textId="77777777" w:rsidR="006C2F48" w:rsidRDefault="006C2F48" w:rsidP="006C2F48">
      <w:pPr>
        <w:autoSpaceDE w:val="0"/>
        <w:autoSpaceDN w:val="0"/>
        <w:adjustRightInd w:val="0"/>
        <w:spacing w:after="0" w:line="240" w:lineRule="auto"/>
        <w:rPr>
          <w:rFonts w:ascii="Times New Roman" w:hAnsi="Times New Roman" w:cs="Times New Roman"/>
          <w:b/>
          <w:bCs/>
          <w:color w:val="060606"/>
          <w:sz w:val="20"/>
          <w:szCs w:val="20"/>
          <w:lang w:bidi="hi-IN"/>
        </w:rPr>
      </w:pPr>
      <w:r>
        <w:rPr>
          <w:rFonts w:ascii="Times New Roman" w:hAnsi="Times New Roman" w:cs="Times New Roman"/>
          <w:b/>
          <w:bCs/>
          <w:color w:val="060606"/>
          <w:sz w:val="20"/>
          <w:szCs w:val="20"/>
          <w:lang w:bidi="hi-IN"/>
        </w:rPr>
        <w:t xml:space="preserve">ITEMS ITEMS/MATERIALS </w:t>
      </w:r>
      <w:r>
        <w:rPr>
          <w:rFonts w:ascii="Times New Roman" w:hAnsi="Times New Roman" w:cs="Times New Roman"/>
          <w:color w:val="060606"/>
          <w:sz w:val="20"/>
          <w:szCs w:val="20"/>
          <w:lang w:bidi="hi-IN"/>
        </w:rPr>
        <w:t xml:space="preserve">&amp; </w:t>
      </w:r>
      <w:r>
        <w:rPr>
          <w:rFonts w:ascii="Times New Roman" w:hAnsi="Times New Roman" w:cs="Times New Roman"/>
          <w:b/>
          <w:bCs/>
          <w:color w:val="060606"/>
          <w:sz w:val="20"/>
          <w:szCs w:val="20"/>
          <w:lang w:bidi="hi-IN"/>
        </w:rPr>
        <w:t xml:space="preserve">QUANTITY </w:t>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Pr>
          <w:rFonts w:ascii="Times New Roman" w:hAnsi="Times New Roman" w:cs="Times New Roman"/>
          <w:b/>
          <w:bCs/>
          <w:color w:val="060606"/>
          <w:sz w:val="20"/>
          <w:szCs w:val="20"/>
          <w:lang w:bidi="hi-IN"/>
        </w:rPr>
        <w:tab/>
      </w:r>
      <w:r w:rsidRPr="006C2F48">
        <w:rPr>
          <w:rFonts w:ascii="Times New Roman" w:hAnsi="Times New Roman" w:cs="Times New Roman"/>
          <w:b/>
          <w:bCs/>
          <w:color w:val="060606"/>
          <w:sz w:val="20"/>
          <w:szCs w:val="20"/>
          <w:u w:val="single"/>
          <w:lang w:bidi="hi-IN"/>
        </w:rPr>
        <w:t>RATE</w:t>
      </w:r>
      <w:r w:rsidR="00D01603">
        <w:rPr>
          <w:rFonts w:ascii="Times New Roman" w:hAnsi="Times New Roman" w:cs="Times New Roman"/>
          <w:b/>
          <w:bCs/>
          <w:color w:val="060606"/>
          <w:sz w:val="20"/>
          <w:szCs w:val="20"/>
          <w:u w:val="single"/>
          <w:lang w:bidi="hi-IN"/>
        </w:rPr>
        <w:t>*</w:t>
      </w:r>
    </w:p>
    <w:p w14:paraId="0BC95EC3" w14:textId="77777777" w:rsidR="006C2F48" w:rsidRDefault="00000000"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noProof/>
          <w:color w:val="060606"/>
          <w:sz w:val="20"/>
          <w:szCs w:val="20"/>
          <w:lang w:bidi="hi-IN"/>
        </w:rPr>
        <w:pict w14:anchorId="173C597A">
          <v:rect id="_x0000_s1026" style="position:absolute;margin-left:408.4pt;margin-top:5.65pt;width:95.15pt;height:28.8pt;z-index:251660288"/>
        </w:pict>
      </w:r>
    </w:p>
    <w:p w14:paraId="47451DEE" w14:textId="77777777" w:rsidR="006C2F48" w:rsidRPr="006C2F48" w:rsidRDefault="006C2F48" w:rsidP="006C2F48">
      <w:pPr>
        <w:autoSpaceDE w:val="0"/>
        <w:autoSpaceDN w:val="0"/>
        <w:adjustRightInd w:val="0"/>
        <w:spacing w:after="0" w:line="240" w:lineRule="auto"/>
        <w:rPr>
          <w:rFonts w:ascii="Arial" w:hAnsi="Arial" w:cs="Arial"/>
          <w:b/>
          <w:bCs/>
          <w:color w:val="161616"/>
          <w:sz w:val="20"/>
          <w:szCs w:val="20"/>
          <w:u w:val="single"/>
          <w:lang w:bidi="hi-IN"/>
        </w:rPr>
      </w:pPr>
      <w:r w:rsidRPr="006C2F48">
        <w:rPr>
          <w:rFonts w:ascii="Arial" w:hAnsi="Arial" w:cs="Arial"/>
          <w:b/>
          <w:bCs/>
          <w:color w:val="060606"/>
          <w:sz w:val="20"/>
          <w:szCs w:val="20"/>
          <w:u w:val="single"/>
          <w:lang w:bidi="hi-IN"/>
        </w:rPr>
        <w:t>1 Brea</w:t>
      </w:r>
      <w:r w:rsidRPr="006C2F48">
        <w:rPr>
          <w:rFonts w:ascii="Arial" w:hAnsi="Arial" w:cs="Arial"/>
          <w:b/>
          <w:bCs/>
          <w:color w:val="161616"/>
          <w:sz w:val="20"/>
          <w:szCs w:val="20"/>
          <w:u w:val="single"/>
          <w:lang w:bidi="hi-IN"/>
        </w:rPr>
        <w:t>k</w:t>
      </w:r>
      <w:r w:rsidRPr="006C2F48">
        <w:rPr>
          <w:rFonts w:ascii="Arial" w:hAnsi="Arial" w:cs="Arial"/>
          <w:b/>
          <w:bCs/>
          <w:color w:val="060606"/>
          <w:sz w:val="20"/>
          <w:szCs w:val="20"/>
          <w:u w:val="single"/>
          <w:lang w:bidi="hi-IN"/>
        </w:rPr>
        <w:t>-fas</w:t>
      </w:r>
      <w:r w:rsidRPr="006C2F48">
        <w:rPr>
          <w:rFonts w:ascii="Arial" w:hAnsi="Arial" w:cs="Arial"/>
          <w:b/>
          <w:bCs/>
          <w:color w:val="161616"/>
          <w:sz w:val="20"/>
          <w:szCs w:val="20"/>
          <w:u w:val="single"/>
          <w:lang w:bidi="hi-IN"/>
        </w:rPr>
        <w:t xml:space="preserve">t </w:t>
      </w:r>
    </w:p>
    <w:p w14:paraId="419A0B0D" w14:textId="626578EC" w:rsidR="006C2F48" w:rsidRDefault="00F84FE3"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060606"/>
          <w:sz w:val="20"/>
          <w:szCs w:val="20"/>
          <w:lang w:bidi="hi-IN"/>
        </w:rPr>
        <w:t>(Milk</w:t>
      </w:r>
      <w:r w:rsidR="006C2F48">
        <w:rPr>
          <w:rFonts w:ascii="Arial" w:hAnsi="Arial" w:cs="Arial"/>
          <w:color w:val="060606"/>
          <w:sz w:val="20"/>
          <w:szCs w:val="20"/>
          <w:lang w:bidi="hi-IN"/>
        </w:rPr>
        <w:t xml:space="preserve">-200 ml </w:t>
      </w:r>
      <w:r w:rsidR="006C2F48">
        <w:rPr>
          <w:rFonts w:ascii="Arial" w:hAnsi="Arial" w:cs="Arial"/>
          <w:color w:val="161616"/>
          <w:sz w:val="20"/>
          <w:szCs w:val="20"/>
          <w:lang w:bidi="hi-IN"/>
        </w:rPr>
        <w:t>o</w:t>
      </w:r>
      <w:r w:rsidR="006C2F48">
        <w:rPr>
          <w:rFonts w:ascii="Arial" w:hAnsi="Arial" w:cs="Arial"/>
          <w:color w:val="060606"/>
          <w:sz w:val="20"/>
          <w:szCs w:val="20"/>
          <w:lang w:bidi="hi-IN"/>
        </w:rPr>
        <w:t>r mo</w:t>
      </w:r>
      <w:r w:rsidR="006C2F48">
        <w:rPr>
          <w:rFonts w:ascii="Arial" w:hAnsi="Arial" w:cs="Arial"/>
          <w:color w:val="161616"/>
          <w:sz w:val="20"/>
          <w:szCs w:val="20"/>
          <w:lang w:bidi="hi-IN"/>
        </w:rPr>
        <w:t>r</w:t>
      </w:r>
      <w:r w:rsidR="006C2F48">
        <w:rPr>
          <w:rFonts w:ascii="Arial" w:hAnsi="Arial" w:cs="Arial"/>
          <w:color w:val="060606"/>
          <w:sz w:val="20"/>
          <w:szCs w:val="20"/>
          <w:lang w:bidi="hi-IN"/>
        </w:rPr>
        <w:t>e</w:t>
      </w:r>
    </w:p>
    <w:p w14:paraId="4DA6D886"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Breads </w:t>
      </w:r>
      <w:r>
        <w:rPr>
          <w:rFonts w:ascii="Arial" w:hAnsi="Arial" w:cs="Arial"/>
          <w:color w:val="161616"/>
          <w:sz w:val="20"/>
          <w:szCs w:val="20"/>
          <w:lang w:bidi="hi-IN"/>
        </w:rPr>
        <w:t>wi</w:t>
      </w:r>
      <w:r>
        <w:rPr>
          <w:rFonts w:ascii="Arial" w:hAnsi="Arial" w:cs="Arial"/>
          <w:color w:val="060606"/>
          <w:sz w:val="20"/>
          <w:szCs w:val="20"/>
          <w:lang w:bidi="hi-IN"/>
        </w:rPr>
        <w:t>t</w:t>
      </w:r>
      <w:r>
        <w:rPr>
          <w:rFonts w:ascii="Arial" w:hAnsi="Arial" w:cs="Arial"/>
          <w:color w:val="161616"/>
          <w:sz w:val="20"/>
          <w:szCs w:val="20"/>
          <w:lang w:bidi="hi-IN"/>
        </w:rPr>
        <w:t xml:space="preserve">h </w:t>
      </w:r>
      <w:r>
        <w:rPr>
          <w:rFonts w:ascii="Arial" w:hAnsi="Arial" w:cs="Arial"/>
          <w:color w:val="060606"/>
          <w:sz w:val="20"/>
          <w:szCs w:val="20"/>
          <w:lang w:bidi="hi-IN"/>
        </w:rPr>
        <w:t>b</w:t>
      </w:r>
      <w:r>
        <w:rPr>
          <w:rFonts w:ascii="Arial" w:hAnsi="Arial" w:cs="Arial"/>
          <w:color w:val="161616"/>
          <w:sz w:val="20"/>
          <w:szCs w:val="20"/>
          <w:lang w:bidi="hi-IN"/>
        </w:rPr>
        <w:t>u</w:t>
      </w:r>
      <w:r>
        <w:rPr>
          <w:rFonts w:ascii="Arial" w:hAnsi="Arial" w:cs="Arial"/>
          <w:color w:val="060606"/>
          <w:sz w:val="20"/>
          <w:szCs w:val="20"/>
          <w:lang w:bidi="hi-IN"/>
        </w:rPr>
        <w:t xml:space="preserve">tter </w:t>
      </w:r>
      <w:r>
        <w:rPr>
          <w:rFonts w:ascii="Times New Roman" w:hAnsi="Times New Roman" w:cs="Times New Roman"/>
          <w:color w:val="161616"/>
          <w:lang w:bidi="hi-IN"/>
        </w:rPr>
        <w:t xml:space="preserve">&amp; </w:t>
      </w:r>
      <w:r>
        <w:rPr>
          <w:rFonts w:ascii="Arial" w:hAnsi="Arial" w:cs="Arial"/>
          <w:color w:val="060606"/>
          <w:sz w:val="20"/>
          <w:szCs w:val="20"/>
          <w:lang w:bidi="hi-IN"/>
        </w:rPr>
        <w:t>Jam</w:t>
      </w:r>
    </w:p>
    <w:p w14:paraId="14CD6E9D"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proofErr w:type="spellStart"/>
      <w:r>
        <w:rPr>
          <w:rFonts w:ascii="Arial" w:hAnsi="Arial" w:cs="Arial"/>
          <w:color w:val="060606"/>
          <w:sz w:val="20"/>
          <w:szCs w:val="20"/>
          <w:lang w:bidi="hi-IN"/>
        </w:rPr>
        <w:t>Idli</w:t>
      </w:r>
      <w:proofErr w:type="spellEnd"/>
      <w:r>
        <w:rPr>
          <w:rFonts w:ascii="Arial" w:hAnsi="Arial" w:cs="Arial"/>
          <w:color w:val="060606"/>
          <w:sz w:val="20"/>
          <w:szCs w:val="20"/>
          <w:lang w:bidi="hi-IN"/>
        </w:rPr>
        <w:t xml:space="preserve"> </w:t>
      </w:r>
      <w:r>
        <w:rPr>
          <w:rFonts w:ascii="Arial" w:hAnsi="Arial" w:cs="Arial"/>
          <w:color w:val="161616"/>
          <w:sz w:val="20"/>
          <w:szCs w:val="20"/>
          <w:lang w:bidi="hi-IN"/>
        </w:rPr>
        <w:t xml:space="preserve">&amp; </w:t>
      </w:r>
      <w:r>
        <w:rPr>
          <w:rFonts w:ascii="Arial" w:hAnsi="Arial" w:cs="Arial"/>
          <w:color w:val="060606"/>
          <w:sz w:val="20"/>
          <w:szCs w:val="20"/>
          <w:lang w:bidi="hi-IN"/>
        </w:rPr>
        <w:t>Bada w</w:t>
      </w:r>
      <w:r>
        <w:rPr>
          <w:rFonts w:ascii="Arial" w:hAnsi="Arial" w:cs="Arial"/>
          <w:color w:val="161616"/>
          <w:sz w:val="20"/>
          <w:szCs w:val="20"/>
          <w:lang w:bidi="hi-IN"/>
        </w:rPr>
        <w:t>i</w:t>
      </w:r>
      <w:r>
        <w:rPr>
          <w:rFonts w:ascii="Arial" w:hAnsi="Arial" w:cs="Arial"/>
          <w:color w:val="060606"/>
          <w:sz w:val="20"/>
          <w:szCs w:val="20"/>
          <w:lang w:bidi="hi-IN"/>
        </w:rPr>
        <w:t>th Sa</w:t>
      </w:r>
      <w:r>
        <w:rPr>
          <w:rFonts w:ascii="Arial" w:hAnsi="Arial" w:cs="Arial"/>
          <w:color w:val="161616"/>
          <w:sz w:val="20"/>
          <w:szCs w:val="20"/>
          <w:lang w:bidi="hi-IN"/>
        </w:rPr>
        <w:t>m</w:t>
      </w:r>
      <w:r>
        <w:rPr>
          <w:rFonts w:ascii="Arial" w:hAnsi="Arial" w:cs="Arial"/>
          <w:color w:val="060606"/>
          <w:sz w:val="20"/>
          <w:szCs w:val="20"/>
          <w:lang w:bidi="hi-IN"/>
        </w:rPr>
        <w:t xml:space="preserve">bhar / </w:t>
      </w:r>
      <w:proofErr w:type="spellStart"/>
      <w:r>
        <w:rPr>
          <w:rFonts w:ascii="Arial" w:hAnsi="Arial" w:cs="Arial"/>
          <w:color w:val="060606"/>
          <w:sz w:val="20"/>
          <w:szCs w:val="20"/>
          <w:lang w:bidi="hi-IN"/>
        </w:rPr>
        <w:t>Chat</w:t>
      </w:r>
      <w:r>
        <w:rPr>
          <w:rFonts w:ascii="Arial" w:hAnsi="Arial" w:cs="Arial"/>
          <w:color w:val="161616"/>
          <w:sz w:val="20"/>
          <w:szCs w:val="20"/>
          <w:lang w:bidi="hi-IN"/>
        </w:rPr>
        <w:t>n</w:t>
      </w:r>
      <w:r>
        <w:rPr>
          <w:rFonts w:ascii="Arial" w:hAnsi="Arial" w:cs="Arial"/>
          <w:color w:val="060606"/>
          <w:sz w:val="20"/>
          <w:szCs w:val="20"/>
          <w:lang w:bidi="hi-IN"/>
        </w:rPr>
        <w:t>i</w:t>
      </w:r>
      <w:proofErr w:type="spellEnd"/>
      <w:r>
        <w:rPr>
          <w:rFonts w:ascii="Arial" w:hAnsi="Arial" w:cs="Arial"/>
          <w:color w:val="060606"/>
          <w:sz w:val="20"/>
          <w:szCs w:val="20"/>
          <w:lang w:bidi="hi-IN"/>
        </w:rPr>
        <w:t>/ Dal</w:t>
      </w:r>
      <w:r>
        <w:rPr>
          <w:rFonts w:ascii="Arial" w:hAnsi="Arial" w:cs="Arial"/>
          <w:color w:val="161616"/>
          <w:sz w:val="20"/>
          <w:szCs w:val="20"/>
          <w:lang w:bidi="hi-IN"/>
        </w:rPr>
        <w:t>i</w:t>
      </w:r>
      <w:r>
        <w:rPr>
          <w:rFonts w:ascii="Arial" w:hAnsi="Arial" w:cs="Arial"/>
          <w:color w:val="060606"/>
          <w:sz w:val="20"/>
          <w:szCs w:val="20"/>
          <w:lang w:bidi="hi-IN"/>
        </w:rPr>
        <w:t>a/Paha (any o</w:t>
      </w:r>
      <w:r>
        <w:rPr>
          <w:rFonts w:ascii="Arial" w:hAnsi="Arial" w:cs="Arial"/>
          <w:color w:val="161616"/>
          <w:sz w:val="20"/>
          <w:szCs w:val="20"/>
          <w:lang w:bidi="hi-IN"/>
        </w:rPr>
        <w:t>n</w:t>
      </w:r>
      <w:r>
        <w:rPr>
          <w:rFonts w:ascii="Arial" w:hAnsi="Arial" w:cs="Arial"/>
          <w:color w:val="060606"/>
          <w:sz w:val="20"/>
          <w:szCs w:val="20"/>
          <w:lang w:bidi="hi-IN"/>
        </w:rPr>
        <w:t>e)</w:t>
      </w:r>
    </w:p>
    <w:p w14:paraId="28194006" w14:textId="77777777" w:rsidR="006C2F48" w:rsidRDefault="006C2F48" w:rsidP="006C2F48">
      <w:pPr>
        <w:autoSpaceDE w:val="0"/>
        <w:autoSpaceDN w:val="0"/>
        <w:adjustRightInd w:val="0"/>
        <w:spacing w:after="0" w:line="240" w:lineRule="auto"/>
        <w:rPr>
          <w:rFonts w:ascii="Arial" w:hAnsi="Arial" w:cs="Arial"/>
          <w:color w:val="161616"/>
          <w:sz w:val="20"/>
          <w:szCs w:val="20"/>
          <w:lang w:bidi="hi-IN"/>
        </w:rPr>
      </w:pPr>
      <w:r>
        <w:rPr>
          <w:rFonts w:ascii="Arial" w:hAnsi="Arial" w:cs="Arial"/>
          <w:color w:val="060606"/>
          <w:sz w:val="20"/>
          <w:szCs w:val="20"/>
          <w:lang w:bidi="hi-IN"/>
        </w:rPr>
        <w:t xml:space="preserve">        </w:t>
      </w:r>
      <w:r>
        <w:rPr>
          <w:rFonts w:ascii="Arial" w:hAnsi="Arial" w:cs="Arial"/>
          <w:color w:val="060606"/>
          <w:sz w:val="20"/>
          <w:szCs w:val="20"/>
          <w:lang w:bidi="hi-IN"/>
        </w:rPr>
        <w:tab/>
        <w:t>o</w:t>
      </w:r>
      <w:r>
        <w:rPr>
          <w:rFonts w:ascii="Arial" w:hAnsi="Arial" w:cs="Arial"/>
          <w:color w:val="161616"/>
          <w:sz w:val="20"/>
          <w:szCs w:val="20"/>
          <w:lang w:bidi="hi-IN"/>
        </w:rPr>
        <w:t>r</w:t>
      </w:r>
    </w:p>
    <w:p w14:paraId="6BB9E87D"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Aloo </w:t>
      </w:r>
      <w:proofErr w:type="spellStart"/>
      <w:r>
        <w:rPr>
          <w:rFonts w:ascii="Arial" w:hAnsi="Arial" w:cs="Arial"/>
          <w:color w:val="060606"/>
          <w:sz w:val="20"/>
          <w:szCs w:val="20"/>
          <w:lang w:bidi="hi-IN"/>
        </w:rPr>
        <w:t>Pa</w:t>
      </w:r>
      <w:r>
        <w:rPr>
          <w:rFonts w:ascii="Arial" w:hAnsi="Arial" w:cs="Arial"/>
          <w:color w:val="161616"/>
          <w:sz w:val="20"/>
          <w:szCs w:val="20"/>
          <w:lang w:bidi="hi-IN"/>
        </w:rPr>
        <w:t>r</w:t>
      </w:r>
      <w:r>
        <w:rPr>
          <w:rFonts w:ascii="Arial" w:hAnsi="Arial" w:cs="Arial"/>
          <w:color w:val="060606"/>
          <w:sz w:val="20"/>
          <w:szCs w:val="20"/>
          <w:lang w:bidi="hi-IN"/>
        </w:rPr>
        <w:t>anth</w:t>
      </w:r>
      <w:r>
        <w:rPr>
          <w:rFonts w:ascii="Arial" w:hAnsi="Arial" w:cs="Arial"/>
          <w:color w:val="161616"/>
          <w:sz w:val="20"/>
          <w:szCs w:val="20"/>
          <w:lang w:bidi="hi-IN"/>
        </w:rPr>
        <w:t>a</w:t>
      </w:r>
      <w:proofErr w:type="spellEnd"/>
      <w:r>
        <w:rPr>
          <w:rFonts w:ascii="Arial" w:hAnsi="Arial" w:cs="Arial"/>
          <w:color w:val="161616"/>
          <w:sz w:val="20"/>
          <w:szCs w:val="20"/>
          <w:lang w:bidi="hi-IN"/>
        </w:rPr>
        <w:t xml:space="preserve"> &amp; </w:t>
      </w:r>
      <w:r>
        <w:rPr>
          <w:rFonts w:ascii="Arial" w:hAnsi="Arial" w:cs="Arial"/>
          <w:color w:val="060606"/>
          <w:sz w:val="20"/>
          <w:szCs w:val="20"/>
          <w:lang w:bidi="hi-IN"/>
        </w:rPr>
        <w:t>Curd</w:t>
      </w:r>
    </w:p>
    <w:p w14:paraId="5618FA18"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or</w:t>
      </w:r>
    </w:p>
    <w:p w14:paraId="173F6022" w14:textId="77777777" w:rsidR="006C2F48" w:rsidRP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Pur</w:t>
      </w:r>
      <w:r>
        <w:rPr>
          <w:rFonts w:ascii="Arial" w:hAnsi="Arial" w:cs="Arial"/>
          <w:color w:val="161616"/>
          <w:sz w:val="20"/>
          <w:szCs w:val="20"/>
          <w:lang w:bidi="hi-IN"/>
        </w:rPr>
        <w:t xml:space="preserve">i </w:t>
      </w:r>
      <w:r>
        <w:rPr>
          <w:rFonts w:ascii="Arial" w:hAnsi="Arial" w:cs="Arial"/>
          <w:color w:val="161616"/>
          <w:sz w:val="24"/>
          <w:szCs w:val="24"/>
          <w:lang w:bidi="hi-IN"/>
        </w:rPr>
        <w:t xml:space="preserve">+ </w:t>
      </w:r>
      <w:proofErr w:type="spellStart"/>
      <w:r>
        <w:rPr>
          <w:rFonts w:ascii="Arial" w:hAnsi="Arial" w:cs="Arial"/>
          <w:color w:val="060606"/>
          <w:sz w:val="20"/>
          <w:szCs w:val="20"/>
          <w:lang w:bidi="hi-IN"/>
        </w:rPr>
        <w:t>Sab</w:t>
      </w:r>
      <w:r>
        <w:rPr>
          <w:rFonts w:ascii="Arial" w:hAnsi="Arial" w:cs="Arial"/>
          <w:color w:val="161616"/>
          <w:sz w:val="20"/>
          <w:szCs w:val="20"/>
          <w:lang w:bidi="hi-IN"/>
        </w:rPr>
        <w:t>j</w:t>
      </w:r>
      <w:r>
        <w:rPr>
          <w:rFonts w:ascii="Arial" w:hAnsi="Arial" w:cs="Arial"/>
          <w:color w:val="060606"/>
          <w:sz w:val="20"/>
          <w:szCs w:val="20"/>
          <w:lang w:bidi="hi-IN"/>
        </w:rPr>
        <w:t>i</w:t>
      </w:r>
      <w:proofErr w:type="spellEnd"/>
      <w:r>
        <w:rPr>
          <w:rFonts w:ascii="Arial" w:hAnsi="Arial" w:cs="Arial"/>
          <w:color w:val="060606"/>
          <w:sz w:val="20"/>
          <w:szCs w:val="20"/>
          <w:lang w:bidi="hi-IN"/>
        </w:rPr>
        <w:t>, T</w:t>
      </w:r>
      <w:r>
        <w:rPr>
          <w:rFonts w:ascii="Arial" w:hAnsi="Arial" w:cs="Arial"/>
          <w:color w:val="161616"/>
          <w:sz w:val="20"/>
          <w:szCs w:val="20"/>
          <w:lang w:bidi="hi-IN"/>
        </w:rPr>
        <w:t>w</w:t>
      </w:r>
      <w:r>
        <w:rPr>
          <w:rFonts w:ascii="Arial" w:hAnsi="Arial" w:cs="Arial"/>
          <w:color w:val="060606"/>
          <w:sz w:val="20"/>
          <w:szCs w:val="20"/>
          <w:lang w:bidi="hi-IN"/>
        </w:rPr>
        <w:t xml:space="preserve">o pcs. of </w:t>
      </w:r>
      <w:r>
        <w:rPr>
          <w:rFonts w:ascii="Arial" w:hAnsi="Arial" w:cs="Arial"/>
          <w:color w:val="161616"/>
          <w:sz w:val="20"/>
          <w:szCs w:val="20"/>
          <w:lang w:bidi="hi-IN"/>
        </w:rPr>
        <w:t>B</w:t>
      </w:r>
      <w:r>
        <w:rPr>
          <w:rFonts w:ascii="Arial" w:hAnsi="Arial" w:cs="Arial"/>
          <w:color w:val="060606"/>
          <w:sz w:val="20"/>
          <w:szCs w:val="20"/>
          <w:lang w:bidi="hi-IN"/>
        </w:rPr>
        <w:t>ana</w:t>
      </w:r>
      <w:r>
        <w:rPr>
          <w:rFonts w:ascii="Arial" w:hAnsi="Arial" w:cs="Arial"/>
          <w:color w:val="161616"/>
          <w:sz w:val="20"/>
          <w:szCs w:val="20"/>
          <w:lang w:bidi="hi-IN"/>
        </w:rPr>
        <w:t>n</w:t>
      </w:r>
      <w:r>
        <w:rPr>
          <w:rFonts w:ascii="Arial" w:hAnsi="Arial" w:cs="Arial"/>
          <w:color w:val="060606"/>
          <w:sz w:val="20"/>
          <w:szCs w:val="20"/>
          <w:lang w:bidi="hi-IN"/>
        </w:rPr>
        <w:t xml:space="preserve">as or one </w:t>
      </w:r>
      <w:proofErr w:type="gramStart"/>
      <w:r>
        <w:rPr>
          <w:rFonts w:ascii="Arial" w:hAnsi="Arial" w:cs="Arial"/>
          <w:color w:val="060606"/>
          <w:sz w:val="20"/>
          <w:szCs w:val="20"/>
          <w:lang w:bidi="hi-IN"/>
        </w:rPr>
        <w:t>pcs</w:t>
      </w:r>
      <w:proofErr w:type="gramEnd"/>
      <w:r>
        <w:rPr>
          <w:rFonts w:ascii="Arial" w:hAnsi="Arial" w:cs="Arial"/>
          <w:color w:val="161616"/>
          <w:sz w:val="20"/>
          <w:szCs w:val="20"/>
          <w:lang w:bidi="hi-IN"/>
        </w:rPr>
        <w:t xml:space="preserve">. </w:t>
      </w:r>
      <w:r>
        <w:rPr>
          <w:rFonts w:ascii="Arial" w:hAnsi="Arial" w:cs="Arial"/>
          <w:color w:val="060606"/>
          <w:sz w:val="20"/>
          <w:szCs w:val="20"/>
          <w:lang w:bidi="hi-IN"/>
        </w:rPr>
        <w:t>of Apple (</w:t>
      </w:r>
      <w:r>
        <w:rPr>
          <w:rFonts w:ascii="Arial" w:hAnsi="Arial" w:cs="Arial"/>
          <w:color w:val="161616"/>
          <w:sz w:val="20"/>
          <w:szCs w:val="20"/>
          <w:lang w:bidi="hi-IN"/>
        </w:rPr>
        <w:t>1</w:t>
      </w:r>
      <w:r>
        <w:rPr>
          <w:rFonts w:ascii="Arial" w:hAnsi="Arial" w:cs="Arial"/>
          <w:color w:val="060606"/>
          <w:sz w:val="20"/>
          <w:szCs w:val="20"/>
          <w:lang w:bidi="hi-IN"/>
        </w:rPr>
        <w:t>00gm.) / Seasonal fru</w:t>
      </w:r>
      <w:r>
        <w:rPr>
          <w:rFonts w:ascii="Arial" w:hAnsi="Arial" w:cs="Arial"/>
          <w:color w:val="161616"/>
          <w:sz w:val="20"/>
          <w:szCs w:val="20"/>
          <w:lang w:bidi="hi-IN"/>
        </w:rPr>
        <w:t>i</w:t>
      </w:r>
      <w:r>
        <w:rPr>
          <w:rFonts w:ascii="Arial" w:hAnsi="Arial" w:cs="Arial"/>
          <w:color w:val="060606"/>
          <w:sz w:val="20"/>
          <w:szCs w:val="20"/>
          <w:lang w:bidi="hi-IN"/>
        </w:rPr>
        <w:t>t</w:t>
      </w:r>
      <w:r>
        <w:rPr>
          <w:rFonts w:ascii="Arial" w:hAnsi="Arial" w:cs="Arial"/>
          <w:color w:val="161616"/>
          <w:sz w:val="20"/>
          <w:szCs w:val="20"/>
          <w:lang w:bidi="hi-IN"/>
        </w:rPr>
        <w:t>s</w:t>
      </w:r>
    </w:p>
    <w:p w14:paraId="7557C407"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or</w:t>
      </w:r>
    </w:p>
    <w:p w14:paraId="43082BEA" w14:textId="77777777"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Arial" w:hAnsi="Arial" w:cs="Arial"/>
          <w:color w:val="060606"/>
          <w:sz w:val="20"/>
          <w:szCs w:val="20"/>
          <w:lang w:bidi="hi-IN"/>
        </w:rPr>
        <w:t>Eggs Boi</w:t>
      </w:r>
      <w:r>
        <w:rPr>
          <w:rFonts w:ascii="Arial" w:hAnsi="Arial" w:cs="Arial"/>
          <w:color w:val="161616"/>
          <w:sz w:val="20"/>
          <w:szCs w:val="20"/>
          <w:lang w:bidi="hi-IN"/>
        </w:rPr>
        <w:t>le</w:t>
      </w:r>
      <w:r>
        <w:rPr>
          <w:rFonts w:ascii="Arial" w:hAnsi="Arial" w:cs="Arial"/>
          <w:color w:val="060606"/>
          <w:sz w:val="20"/>
          <w:szCs w:val="20"/>
          <w:lang w:bidi="hi-IN"/>
        </w:rPr>
        <w:t>d</w:t>
      </w:r>
      <w:r>
        <w:rPr>
          <w:rFonts w:ascii="Arial" w:hAnsi="Arial" w:cs="Arial"/>
          <w:color w:val="161616"/>
          <w:sz w:val="20"/>
          <w:szCs w:val="20"/>
          <w:lang w:bidi="hi-IN"/>
        </w:rPr>
        <w:t xml:space="preserve">- </w:t>
      </w:r>
      <w:r>
        <w:rPr>
          <w:rFonts w:ascii="Arial" w:hAnsi="Arial" w:cs="Arial"/>
          <w:color w:val="060606"/>
          <w:sz w:val="20"/>
          <w:szCs w:val="20"/>
          <w:lang w:bidi="hi-IN"/>
        </w:rPr>
        <w:t>0</w:t>
      </w:r>
      <w:r>
        <w:rPr>
          <w:rFonts w:ascii="Arial" w:hAnsi="Arial" w:cs="Arial"/>
          <w:color w:val="161616"/>
          <w:sz w:val="20"/>
          <w:szCs w:val="20"/>
          <w:lang w:bidi="hi-IN"/>
        </w:rPr>
        <w:t>2</w:t>
      </w:r>
      <w:r>
        <w:rPr>
          <w:rFonts w:ascii="Arial" w:hAnsi="Arial" w:cs="Arial"/>
          <w:color w:val="060606"/>
          <w:sz w:val="20"/>
          <w:szCs w:val="20"/>
          <w:lang w:bidi="hi-IN"/>
        </w:rPr>
        <w:t>pcs</w:t>
      </w:r>
      <w:r>
        <w:rPr>
          <w:rFonts w:ascii="Arial" w:hAnsi="Arial" w:cs="Arial"/>
          <w:color w:val="161616"/>
          <w:sz w:val="20"/>
          <w:szCs w:val="20"/>
          <w:lang w:bidi="hi-IN"/>
        </w:rPr>
        <w:t>.</w:t>
      </w:r>
    </w:p>
    <w:p w14:paraId="2B899516"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or </w:t>
      </w:r>
    </w:p>
    <w:p w14:paraId="5829481B"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Sprout</w:t>
      </w:r>
      <w:r>
        <w:rPr>
          <w:rFonts w:ascii="Arial" w:hAnsi="Arial" w:cs="Arial"/>
          <w:color w:val="161616"/>
          <w:sz w:val="20"/>
          <w:szCs w:val="20"/>
          <w:lang w:bidi="hi-IN"/>
        </w:rPr>
        <w:t xml:space="preserve">s </w:t>
      </w:r>
      <w:r>
        <w:rPr>
          <w:rFonts w:ascii="Arial" w:hAnsi="Arial" w:cs="Arial"/>
          <w:color w:val="060606"/>
          <w:sz w:val="20"/>
          <w:szCs w:val="20"/>
          <w:lang w:bidi="hi-IN"/>
        </w:rPr>
        <w:t>or d</w:t>
      </w:r>
      <w:r>
        <w:rPr>
          <w:rFonts w:ascii="Arial" w:hAnsi="Arial" w:cs="Arial"/>
          <w:color w:val="161616"/>
          <w:sz w:val="20"/>
          <w:szCs w:val="20"/>
          <w:lang w:bidi="hi-IN"/>
        </w:rPr>
        <w:t xml:space="preserve">ry </w:t>
      </w:r>
      <w:r>
        <w:rPr>
          <w:rFonts w:ascii="Arial" w:hAnsi="Arial" w:cs="Arial"/>
          <w:color w:val="060606"/>
          <w:sz w:val="20"/>
          <w:szCs w:val="20"/>
          <w:lang w:bidi="hi-IN"/>
        </w:rPr>
        <w:t>fru</w:t>
      </w:r>
      <w:r>
        <w:rPr>
          <w:rFonts w:ascii="Arial" w:hAnsi="Arial" w:cs="Arial"/>
          <w:color w:val="161616"/>
          <w:sz w:val="20"/>
          <w:szCs w:val="20"/>
          <w:lang w:bidi="hi-IN"/>
        </w:rPr>
        <w:t>i</w:t>
      </w:r>
      <w:r>
        <w:rPr>
          <w:rFonts w:ascii="Arial" w:hAnsi="Arial" w:cs="Arial"/>
          <w:color w:val="060606"/>
          <w:sz w:val="20"/>
          <w:szCs w:val="20"/>
          <w:lang w:bidi="hi-IN"/>
        </w:rPr>
        <w:t>ts</w:t>
      </w:r>
      <w:r w:rsidR="00D01603">
        <w:rPr>
          <w:rFonts w:ascii="Arial" w:hAnsi="Arial" w:cs="Arial"/>
          <w:color w:val="060606"/>
          <w:sz w:val="20"/>
          <w:szCs w:val="20"/>
          <w:lang w:bidi="hi-IN"/>
        </w:rPr>
        <w:t>)</w:t>
      </w:r>
    </w:p>
    <w:p w14:paraId="42C008DA" w14:textId="77777777" w:rsidR="006C2F48" w:rsidRDefault="00000000"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noProof/>
          <w:color w:val="060606"/>
          <w:sz w:val="20"/>
          <w:szCs w:val="20"/>
          <w:lang w:bidi="hi-IN"/>
        </w:rPr>
        <w:pict w14:anchorId="014163C2">
          <v:rect id="_x0000_s1027" style="position:absolute;margin-left:408.45pt;margin-top:1.65pt;width:95.15pt;height:28.8pt;z-index:251661312"/>
        </w:pict>
      </w:r>
    </w:p>
    <w:p w14:paraId="5C207341" w14:textId="77777777" w:rsidR="006C2F48" w:rsidRPr="006C2F48" w:rsidRDefault="006C2F48" w:rsidP="006C2F48">
      <w:pPr>
        <w:autoSpaceDE w:val="0"/>
        <w:autoSpaceDN w:val="0"/>
        <w:adjustRightInd w:val="0"/>
        <w:spacing w:after="0" w:line="240" w:lineRule="auto"/>
        <w:rPr>
          <w:rFonts w:ascii="Times New Roman" w:hAnsi="Times New Roman" w:cs="Times New Roman"/>
          <w:b/>
          <w:bCs/>
          <w:color w:val="060606"/>
          <w:u w:val="single"/>
          <w:lang w:bidi="hi-IN"/>
        </w:rPr>
      </w:pPr>
      <w:r w:rsidRPr="006C2F48">
        <w:rPr>
          <w:rFonts w:ascii="Arial" w:hAnsi="Arial" w:cs="Arial"/>
          <w:b/>
          <w:bCs/>
          <w:color w:val="060606"/>
          <w:sz w:val="20"/>
          <w:szCs w:val="20"/>
          <w:u w:val="single"/>
          <w:lang w:bidi="hi-IN"/>
        </w:rPr>
        <w:t xml:space="preserve">2 Lunch </w:t>
      </w:r>
      <w:r w:rsidRPr="006C2F48">
        <w:rPr>
          <w:rFonts w:ascii="Times New Roman" w:hAnsi="Times New Roman" w:cs="Times New Roman"/>
          <w:b/>
          <w:bCs/>
          <w:color w:val="060606"/>
          <w:u w:val="single"/>
          <w:lang w:bidi="hi-IN"/>
        </w:rPr>
        <w:t xml:space="preserve">&amp; </w:t>
      </w:r>
      <w:r w:rsidRPr="006C2F48">
        <w:rPr>
          <w:rFonts w:ascii="Arial" w:hAnsi="Arial" w:cs="Arial"/>
          <w:b/>
          <w:bCs/>
          <w:color w:val="060606"/>
          <w:sz w:val="20"/>
          <w:szCs w:val="20"/>
          <w:u w:val="single"/>
          <w:lang w:bidi="hi-IN"/>
        </w:rPr>
        <w:t>Dinner</w:t>
      </w:r>
    </w:p>
    <w:p w14:paraId="63F25935"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060606"/>
          <w:sz w:val="20"/>
          <w:szCs w:val="20"/>
          <w:lang w:bidi="hi-IN"/>
        </w:rPr>
        <w:t xml:space="preserve">1. </w:t>
      </w:r>
      <w:r>
        <w:rPr>
          <w:rFonts w:ascii="Arial" w:hAnsi="Arial" w:cs="Arial"/>
          <w:color w:val="060606"/>
          <w:sz w:val="20"/>
          <w:szCs w:val="20"/>
          <w:lang w:bidi="hi-IN"/>
        </w:rPr>
        <w:t>Chapati (Ta</w:t>
      </w:r>
      <w:r>
        <w:rPr>
          <w:rFonts w:ascii="Arial" w:hAnsi="Arial" w:cs="Arial"/>
          <w:color w:val="161616"/>
          <w:sz w:val="20"/>
          <w:szCs w:val="20"/>
          <w:lang w:bidi="hi-IN"/>
        </w:rPr>
        <w:t xml:space="preserve">wa </w:t>
      </w:r>
      <w:r>
        <w:rPr>
          <w:rFonts w:ascii="Arial" w:hAnsi="Arial" w:cs="Arial"/>
          <w:color w:val="060606"/>
          <w:sz w:val="20"/>
          <w:szCs w:val="20"/>
          <w:lang w:bidi="hi-IN"/>
        </w:rPr>
        <w:t>/ Tandoo</w:t>
      </w:r>
      <w:r>
        <w:rPr>
          <w:rFonts w:ascii="Arial" w:hAnsi="Arial" w:cs="Arial"/>
          <w:color w:val="161616"/>
          <w:sz w:val="20"/>
          <w:szCs w:val="20"/>
          <w:lang w:bidi="hi-IN"/>
        </w:rPr>
        <w:t xml:space="preserve">r </w:t>
      </w:r>
      <w:r>
        <w:rPr>
          <w:rFonts w:ascii="Arial" w:hAnsi="Arial" w:cs="Arial"/>
          <w:color w:val="060606"/>
          <w:sz w:val="20"/>
          <w:szCs w:val="20"/>
          <w:lang w:bidi="hi-IN"/>
        </w:rPr>
        <w:t>etc.)</w:t>
      </w:r>
    </w:p>
    <w:p w14:paraId="635522DD"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 xml:space="preserve">2. Plane </w:t>
      </w:r>
      <w:r>
        <w:rPr>
          <w:rFonts w:ascii="Arial" w:hAnsi="Arial" w:cs="Arial"/>
          <w:color w:val="161616"/>
          <w:sz w:val="20"/>
          <w:szCs w:val="20"/>
          <w:lang w:bidi="hi-IN"/>
        </w:rPr>
        <w:t>Ri</w:t>
      </w:r>
      <w:r>
        <w:rPr>
          <w:rFonts w:ascii="Arial" w:hAnsi="Arial" w:cs="Arial"/>
          <w:color w:val="060606"/>
          <w:sz w:val="20"/>
          <w:szCs w:val="20"/>
          <w:lang w:bidi="hi-IN"/>
        </w:rPr>
        <w:t>ce/ Je</w:t>
      </w:r>
      <w:r>
        <w:rPr>
          <w:rFonts w:ascii="Arial" w:hAnsi="Arial" w:cs="Arial"/>
          <w:color w:val="161616"/>
          <w:sz w:val="20"/>
          <w:szCs w:val="20"/>
          <w:lang w:bidi="hi-IN"/>
        </w:rPr>
        <w:t>e</w:t>
      </w:r>
      <w:r>
        <w:rPr>
          <w:rFonts w:ascii="Arial" w:hAnsi="Arial" w:cs="Arial"/>
          <w:color w:val="060606"/>
          <w:sz w:val="20"/>
          <w:szCs w:val="20"/>
          <w:lang w:bidi="hi-IN"/>
        </w:rPr>
        <w:t>ra Rice/</w:t>
      </w:r>
      <w:r>
        <w:rPr>
          <w:rFonts w:ascii="Arial" w:hAnsi="Arial" w:cs="Arial"/>
          <w:color w:val="161616"/>
          <w:sz w:val="20"/>
          <w:szCs w:val="20"/>
          <w:lang w:bidi="hi-IN"/>
        </w:rPr>
        <w:t>R</w:t>
      </w:r>
      <w:r>
        <w:rPr>
          <w:rFonts w:ascii="Arial" w:hAnsi="Arial" w:cs="Arial"/>
          <w:color w:val="060606"/>
          <w:sz w:val="20"/>
          <w:szCs w:val="20"/>
          <w:lang w:bidi="hi-IN"/>
        </w:rPr>
        <w:t xml:space="preserve">ice </w:t>
      </w:r>
      <w:proofErr w:type="spellStart"/>
      <w:r>
        <w:rPr>
          <w:rFonts w:ascii="Arial" w:hAnsi="Arial" w:cs="Arial"/>
          <w:color w:val="060606"/>
          <w:sz w:val="20"/>
          <w:szCs w:val="20"/>
          <w:lang w:bidi="hi-IN"/>
        </w:rPr>
        <w:t>Pu</w:t>
      </w:r>
      <w:r>
        <w:rPr>
          <w:rFonts w:ascii="Arial" w:hAnsi="Arial" w:cs="Arial"/>
          <w:color w:val="161616"/>
          <w:sz w:val="20"/>
          <w:szCs w:val="20"/>
          <w:lang w:bidi="hi-IN"/>
        </w:rPr>
        <w:t>l</w:t>
      </w:r>
      <w:r>
        <w:rPr>
          <w:rFonts w:ascii="Arial" w:hAnsi="Arial" w:cs="Arial"/>
          <w:color w:val="060606"/>
          <w:sz w:val="20"/>
          <w:szCs w:val="20"/>
          <w:lang w:bidi="hi-IN"/>
        </w:rPr>
        <w:t>ab</w:t>
      </w:r>
      <w:proofErr w:type="spellEnd"/>
    </w:p>
    <w:p w14:paraId="5427659B"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060606"/>
          <w:lang w:bidi="hi-IN"/>
        </w:rPr>
        <w:t xml:space="preserve">3. </w:t>
      </w:r>
      <w:proofErr w:type="spellStart"/>
      <w:r>
        <w:rPr>
          <w:rFonts w:ascii="Arial" w:hAnsi="Arial" w:cs="Arial"/>
          <w:color w:val="060606"/>
          <w:sz w:val="20"/>
          <w:szCs w:val="20"/>
          <w:lang w:bidi="hi-IN"/>
        </w:rPr>
        <w:t>Daal</w:t>
      </w:r>
      <w:proofErr w:type="spellEnd"/>
      <w:r>
        <w:rPr>
          <w:rFonts w:ascii="Arial" w:hAnsi="Arial" w:cs="Arial"/>
          <w:color w:val="060606"/>
          <w:sz w:val="20"/>
          <w:szCs w:val="20"/>
          <w:lang w:bidi="hi-IN"/>
        </w:rPr>
        <w:t xml:space="preserve"> o</w:t>
      </w:r>
      <w:r>
        <w:rPr>
          <w:rFonts w:ascii="Arial" w:hAnsi="Arial" w:cs="Arial"/>
          <w:color w:val="161616"/>
          <w:sz w:val="20"/>
          <w:szCs w:val="20"/>
          <w:lang w:bidi="hi-IN"/>
        </w:rPr>
        <w:t xml:space="preserve">r </w:t>
      </w:r>
      <w:proofErr w:type="spellStart"/>
      <w:r>
        <w:rPr>
          <w:rFonts w:ascii="Arial" w:hAnsi="Arial" w:cs="Arial"/>
          <w:color w:val="161616"/>
          <w:sz w:val="20"/>
          <w:szCs w:val="20"/>
          <w:lang w:bidi="hi-IN"/>
        </w:rPr>
        <w:t>R</w:t>
      </w:r>
      <w:r>
        <w:rPr>
          <w:rFonts w:ascii="Arial" w:hAnsi="Arial" w:cs="Arial"/>
          <w:color w:val="060606"/>
          <w:sz w:val="20"/>
          <w:szCs w:val="20"/>
          <w:lang w:bidi="hi-IN"/>
        </w:rPr>
        <w:t>a</w:t>
      </w:r>
      <w:r>
        <w:rPr>
          <w:rFonts w:ascii="Arial" w:hAnsi="Arial" w:cs="Arial"/>
          <w:color w:val="161616"/>
          <w:sz w:val="20"/>
          <w:szCs w:val="20"/>
          <w:lang w:bidi="hi-IN"/>
        </w:rPr>
        <w:t>z</w:t>
      </w:r>
      <w:r>
        <w:rPr>
          <w:rFonts w:ascii="Arial" w:hAnsi="Arial" w:cs="Arial"/>
          <w:color w:val="060606"/>
          <w:sz w:val="20"/>
          <w:szCs w:val="20"/>
          <w:lang w:bidi="hi-IN"/>
        </w:rPr>
        <w:t>m</w:t>
      </w:r>
      <w:r>
        <w:rPr>
          <w:rFonts w:ascii="Arial" w:hAnsi="Arial" w:cs="Arial"/>
          <w:color w:val="161616"/>
          <w:sz w:val="20"/>
          <w:szCs w:val="20"/>
          <w:lang w:bidi="hi-IN"/>
        </w:rPr>
        <w:t>a</w:t>
      </w:r>
      <w:proofErr w:type="spellEnd"/>
      <w:r>
        <w:rPr>
          <w:rFonts w:ascii="Arial" w:hAnsi="Arial" w:cs="Arial"/>
          <w:color w:val="161616"/>
          <w:sz w:val="20"/>
          <w:szCs w:val="20"/>
          <w:lang w:bidi="hi-IN"/>
        </w:rPr>
        <w:t xml:space="preserve"> </w:t>
      </w:r>
      <w:r>
        <w:rPr>
          <w:rFonts w:ascii="Arial" w:hAnsi="Arial" w:cs="Arial"/>
          <w:color w:val="060606"/>
          <w:sz w:val="20"/>
          <w:szCs w:val="20"/>
          <w:lang w:bidi="hi-IN"/>
        </w:rPr>
        <w:t xml:space="preserve">or </w:t>
      </w:r>
      <w:proofErr w:type="spellStart"/>
      <w:r>
        <w:rPr>
          <w:rFonts w:ascii="Arial" w:hAnsi="Arial" w:cs="Arial"/>
          <w:color w:val="060606"/>
          <w:sz w:val="20"/>
          <w:szCs w:val="20"/>
          <w:lang w:bidi="hi-IN"/>
        </w:rPr>
        <w:t>Chhole</w:t>
      </w:r>
      <w:proofErr w:type="spellEnd"/>
      <w:r>
        <w:rPr>
          <w:rFonts w:ascii="Arial" w:hAnsi="Arial" w:cs="Arial"/>
          <w:color w:val="060606"/>
          <w:sz w:val="20"/>
          <w:szCs w:val="20"/>
          <w:lang w:bidi="hi-IN"/>
        </w:rPr>
        <w:t xml:space="preserve"> (any one)</w:t>
      </w:r>
    </w:p>
    <w:p w14:paraId="0671C5AD" w14:textId="77777777" w:rsidR="006C2F48" w:rsidRPr="005611F6" w:rsidRDefault="006C2F48" w:rsidP="006C2F48">
      <w:pPr>
        <w:autoSpaceDE w:val="0"/>
        <w:autoSpaceDN w:val="0"/>
        <w:adjustRightInd w:val="0"/>
        <w:spacing w:after="0" w:line="240" w:lineRule="auto"/>
        <w:ind w:firstLine="720"/>
        <w:rPr>
          <w:rFonts w:ascii="Arial" w:hAnsi="Arial" w:cs="Arial"/>
          <w:color w:val="060606"/>
          <w:sz w:val="20"/>
          <w:szCs w:val="20"/>
          <w:lang w:val="nn-NO" w:bidi="hi-IN"/>
        </w:rPr>
      </w:pPr>
      <w:r w:rsidRPr="005611F6">
        <w:rPr>
          <w:rFonts w:ascii="Times New Roman" w:hAnsi="Times New Roman" w:cs="Times New Roman"/>
          <w:color w:val="161616"/>
          <w:lang w:val="nn-NO" w:bidi="hi-IN"/>
        </w:rPr>
        <w:t>4</w:t>
      </w:r>
      <w:r w:rsidRPr="005611F6">
        <w:rPr>
          <w:rFonts w:ascii="Times New Roman" w:hAnsi="Times New Roman" w:cs="Times New Roman"/>
          <w:color w:val="303030"/>
          <w:lang w:val="nn-NO" w:bidi="hi-IN"/>
        </w:rPr>
        <w:t xml:space="preserve">. </w:t>
      </w:r>
      <w:r w:rsidRPr="005611F6">
        <w:rPr>
          <w:rFonts w:ascii="Arial" w:hAnsi="Arial" w:cs="Arial"/>
          <w:color w:val="161616"/>
          <w:sz w:val="20"/>
          <w:szCs w:val="20"/>
          <w:lang w:val="nn-NO" w:bidi="hi-IN"/>
        </w:rPr>
        <w:t>Mix</w:t>
      </w:r>
      <w:r w:rsidRPr="005611F6">
        <w:rPr>
          <w:rFonts w:ascii="Arial" w:hAnsi="Arial" w:cs="Arial"/>
          <w:color w:val="060606"/>
          <w:sz w:val="20"/>
          <w:szCs w:val="20"/>
          <w:lang w:val="nn-NO" w:bidi="hi-IN"/>
        </w:rPr>
        <w:t xml:space="preserve">ed Veg </w:t>
      </w:r>
      <w:r w:rsidRPr="005611F6">
        <w:rPr>
          <w:rFonts w:ascii="Arial" w:hAnsi="Arial" w:cs="Arial"/>
          <w:color w:val="161616"/>
          <w:sz w:val="20"/>
          <w:szCs w:val="20"/>
          <w:lang w:val="nn-NO" w:bidi="hi-IN"/>
        </w:rPr>
        <w:t>(</w:t>
      </w:r>
      <w:r w:rsidRPr="005611F6">
        <w:rPr>
          <w:rFonts w:ascii="Arial" w:hAnsi="Arial" w:cs="Arial"/>
          <w:color w:val="060606"/>
          <w:sz w:val="20"/>
          <w:szCs w:val="20"/>
          <w:lang w:val="nn-NO" w:bidi="hi-IN"/>
        </w:rPr>
        <w:t>Seasonal veg)/ Kofta / Beson curry</w:t>
      </w:r>
    </w:p>
    <w:p w14:paraId="55B93392"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5. Paneer Veg fo</w:t>
      </w:r>
      <w:r>
        <w:rPr>
          <w:rFonts w:ascii="Arial" w:hAnsi="Arial" w:cs="Arial"/>
          <w:color w:val="161616"/>
          <w:sz w:val="20"/>
          <w:szCs w:val="20"/>
          <w:lang w:bidi="hi-IN"/>
        </w:rPr>
        <w:t xml:space="preserve">r </w:t>
      </w:r>
      <w:r>
        <w:rPr>
          <w:rFonts w:ascii="Arial" w:hAnsi="Arial" w:cs="Arial"/>
          <w:color w:val="060606"/>
          <w:sz w:val="20"/>
          <w:szCs w:val="20"/>
          <w:lang w:bidi="hi-IN"/>
        </w:rPr>
        <w:t>Vegetar</w:t>
      </w:r>
      <w:r>
        <w:rPr>
          <w:rFonts w:ascii="Arial" w:hAnsi="Arial" w:cs="Arial"/>
          <w:color w:val="161616"/>
          <w:sz w:val="20"/>
          <w:szCs w:val="20"/>
          <w:lang w:bidi="hi-IN"/>
        </w:rPr>
        <w:t>i</w:t>
      </w:r>
      <w:r>
        <w:rPr>
          <w:rFonts w:ascii="Arial" w:hAnsi="Arial" w:cs="Arial"/>
          <w:color w:val="060606"/>
          <w:sz w:val="20"/>
          <w:szCs w:val="20"/>
          <w:lang w:bidi="hi-IN"/>
        </w:rPr>
        <w:t>an</w:t>
      </w:r>
    </w:p>
    <w:p w14:paraId="3CFC4AF2"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and</w:t>
      </w:r>
    </w:p>
    <w:p w14:paraId="35D3F6C3" w14:textId="77777777"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Arial" w:hAnsi="Arial" w:cs="Arial"/>
          <w:color w:val="161616"/>
          <w:sz w:val="20"/>
          <w:szCs w:val="20"/>
          <w:lang w:bidi="hi-IN"/>
        </w:rPr>
        <w:t>E</w:t>
      </w:r>
      <w:r>
        <w:rPr>
          <w:rFonts w:ascii="Arial" w:hAnsi="Arial" w:cs="Arial"/>
          <w:color w:val="060606"/>
          <w:sz w:val="20"/>
          <w:szCs w:val="20"/>
          <w:lang w:bidi="hi-IN"/>
        </w:rPr>
        <w:t>gg /F</w:t>
      </w:r>
      <w:r>
        <w:rPr>
          <w:rFonts w:ascii="Arial" w:hAnsi="Arial" w:cs="Arial"/>
          <w:color w:val="161616"/>
          <w:sz w:val="20"/>
          <w:szCs w:val="20"/>
          <w:lang w:bidi="hi-IN"/>
        </w:rPr>
        <w:t>i</w:t>
      </w:r>
      <w:r>
        <w:rPr>
          <w:rFonts w:ascii="Arial" w:hAnsi="Arial" w:cs="Arial"/>
          <w:color w:val="060606"/>
          <w:sz w:val="20"/>
          <w:szCs w:val="20"/>
          <w:lang w:bidi="hi-IN"/>
        </w:rPr>
        <w:t>sh/Chick</w:t>
      </w:r>
      <w:r>
        <w:rPr>
          <w:rFonts w:ascii="Arial" w:hAnsi="Arial" w:cs="Arial"/>
          <w:color w:val="161616"/>
          <w:sz w:val="20"/>
          <w:szCs w:val="20"/>
          <w:lang w:bidi="hi-IN"/>
        </w:rPr>
        <w:t>e</w:t>
      </w:r>
      <w:r>
        <w:rPr>
          <w:rFonts w:ascii="Arial" w:hAnsi="Arial" w:cs="Arial"/>
          <w:color w:val="060606"/>
          <w:sz w:val="20"/>
          <w:szCs w:val="20"/>
          <w:lang w:bidi="hi-IN"/>
        </w:rPr>
        <w:t xml:space="preserve">n/ </w:t>
      </w:r>
      <w:r>
        <w:rPr>
          <w:rFonts w:ascii="Arial" w:hAnsi="Arial" w:cs="Arial"/>
          <w:color w:val="161616"/>
          <w:sz w:val="20"/>
          <w:szCs w:val="20"/>
          <w:lang w:bidi="hi-IN"/>
        </w:rPr>
        <w:t>M</w:t>
      </w:r>
      <w:r>
        <w:rPr>
          <w:rFonts w:ascii="Arial" w:hAnsi="Arial" w:cs="Arial"/>
          <w:color w:val="060606"/>
          <w:sz w:val="20"/>
          <w:szCs w:val="20"/>
          <w:lang w:bidi="hi-IN"/>
        </w:rPr>
        <w:t xml:space="preserve">utton curry (once </w:t>
      </w:r>
      <w:r>
        <w:rPr>
          <w:rFonts w:ascii="Arial" w:hAnsi="Arial" w:cs="Arial"/>
          <w:color w:val="161616"/>
          <w:sz w:val="20"/>
          <w:szCs w:val="20"/>
          <w:lang w:bidi="hi-IN"/>
        </w:rPr>
        <w:t>i</w:t>
      </w:r>
      <w:r>
        <w:rPr>
          <w:rFonts w:ascii="Arial" w:hAnsi="Arial" w:cs="Arial"/>
          <w:color w:val="060606"/>
          <w:sz w:val="20"/>
          <w:szCs w:val="20"/>
          <w:lang w:bidi="hi-IN"/>
        </w:rPr>
        <w:t>n a day fo</w:t>
      </w:r>
      <w:r>
        <w:rPr>
          <w:rFonts w:ascii="Arial" w:hAnsi="Arial" w:cs="Arial"/>
          <w:color w:val="161616"/>
          <w:sz w:val="20"/>
          <w:szCs w:val="20"/>
          <w:lang w:bidi="hi-IN"/>
        </w:rPr>
        <w:t xml:space="preserve">r </w:t>
      </w:r>
      <w:r>
        <w:rPr>
          <w:rFonts w:ascii="Arial" w:hAnsi="Arial" w:cs="Arial"/>
          <w:color w:val="060606"/>
          <w:sz w:val="20"/>
          <w:szCs w:val="20"/>
          <w:lang w:bidi="hi-IN"/>
        </w:rPr>
        <w:t>nonvege</w:t>
      </w:r>
      <w:r>
        <w:rPr>
          <w:rFonts w:ascii="Arial" w:hAnsi="Arial" w:cs="Arial"/>
          <w:color w:val="161616"/>
          <w:sz w:val="20"/>
          <w:szCs w:val="20"/>
          <w:lang w:bidi="hi-IN"/>
        </w:rPr>
        <w:t>t</w:t>
      </w:r>
      <w:r>
        <w:rPr>
          <w:rFonts w:ascii="Arial" w:hAnsi="Arial" w:cs="Arial"/>
          <w:color w:val="060606"/>
          <w:sz w:val="20"/>
          <w:szCs w:val="20"/>
          <w:lang w:bidi="hi-IN"/>
        </w:rPr>
        <w:t>a</w:t>
      </w:r>
      <w:r>
        <w:rPr>
          <w:rFonts w:ascii="Arial" w:hAnsi="Arial" w:cs="Arial"/>
          <w:color w:val="161616"/>
          <w:sz w:val="20"/>
          <w:szCs w:val="20"/>
          <w:lang w:bidi="hi-IN"/>
        </w:rPr>
        <w:t>ri</w:t>
      </w:r>
      <w:r>
        <w:rPr>
          <w:rFonts w:ascii="Arial" w:hAnsi="Arial" w:cs="Arial"/>
          <w:color w:val="060606"/>
          <w:sz w:val="20"/>
          <w:szCs w:val="20"/>
          <w:lang w:bidi="hi-IN"/>
        </w:rPr>
        <w:t>an</w:t>
      </w:r>
      <w:r>
        <w:rPr>
          <w:rFonts w:ascii="Arial" w:hAnsi="Arial" w:cs="Arial"/>
          <w:color w:val="161616"/>
          <w:sz w:val="20"/>
          <w:szCs w:val="20"/>
          <w:lang w:bidi="hi-IN"/>
        </w:rPr>
        <w:t>)</w:t>
      </w:r>
    </w:p>
    <w:p w14:paraId="1FAE704E" w14:textId="589DDA5B" w:rsidR="006C2F48" w:rsidRPr="006C2F48" w:rsidRDefault="006C2F48" w:rsidP="006C2F48">
      <w:pPr>
        <w:autoSpaceDE w:val="0"/>
        <w:autoSpaceDN w:val="0"/>
        <w:adjustRightInd w:val="0"/>
        <w:spacing w:after="0" w:line="240" w:lineRule="auto"/>
        <w:rPr>
          <w:rFonts w:ascii="Arial" w:hAnsi="Arial" w:cs="Arial"/>
          <w:b/>
          <w:bCs/>
          <w:color w:val="060606"/>
          <w:sz w:val="20"/>
          <w:szCs w:val="20"/>
          <w:u w:val="single"/>
          <w:lang w:bidi="hi-IN"/>
        </w:rPr>
      </w:pPr>
      <w:r w:rsidRPr="006C2F48">
        <w:rPr>
          <w:rFonts w:ascii="Arial" w:hAnsi="Arial" w:cs="Arial"/>
          <w:color w:val="060606"/>
          <w:sz w:val="20"/>
          <w:szCs w:val="20"/>
          <w:u w:val="single"/>
          <w:lang w:bidi="hi-IN"/>
        </w:rPr>
        <w:t xml:space="preserve">For lunch </w:t>
      </w:r>
      <w:r w:rsidRPr="006C2F48">
        <w:rPr>
          <w:rFonts w:ascii="Times New Roman" w:hAnsi="Times New Roman" w:cs="Times New Roman"/>
          <w:color w:val="060606"/>
          <w:sz w:val="20"/>
          <w:szCs w:val="20"/>
          <w:u w:val="single"/>
          <w:lang w:bidi="hi-IN"/>
        </w:rPr>
        <w:t xml:space="preserve">&amp; </w:t>
      </w:r>
      <w:r w:rsidRPr="006C2F48">
        <w:rPr>
          <w:rFonts w:ascii="Arial" w:hAnsi="Arial" w:cs="Arial"/>
          <w:color w:val="060606"/>
          <w:sz w:val="20"/>
          <w:szCs w:val="20"/>
          <w:u w:val="single"/>
          <w:lang w:bidi="hi-IN"/>
        </w:rPr>
        <w:t xml:space="preserve">Dinner it is </w:t>
      </w:r>
      <w:r w:rsidR="00F84FE3" w:rsidRPr="006C2F48">
        <w:rPr>
          <w:rFonts w:ascii="Arial" w:hAnsi="Arial" w:cs="Arial"/>
          <w:color w:val="060606"/>
          <w:sz w:val="20"/>
          <w:szCs w:val="20"/>
          <w:u w:val="single"/>
          <w:lang w:bidi="hi-IN"/>
        </w:rPr>
        <w:t>Mandator:</w:t>
      </w:r>
    </w:p>
    <w:p w14:paraId="02173589" w14:textId="77777777"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Times New Roman" w:hAnsi="Times New Roman" w:cs="Times New Roman"/>
          <w:color w:val="060606"/>
          <w:lang w:bidi="hi-IN"/>
        </w:rPr>
        <w:t xml:space="preserve">6. </w:t>
      </w:r>
      <w:r>
        <w:rPr>
          <w:rFonts w:ascii="Arial" w:hAnsi="Arial" w:cs="Arial"/>
          <w:color w:val="060606"/>
          <w:sz w:val="20"/>
          <w:szCs w:val="20"/>
          <w:lang w:bidi="hi-IN"/>
        </w:rPr>
        <w:t>S</w:t>
      </w:r>
      <w:r>
        <w:rPr>
          <w:rFonts w:ascii="Arial" w:hAnsi="Arial" w:cs="Arial"/>
          <w:color w:val="161616"/>
          <w:sz w:val="20"/>
          <w:szCs w:val="20"/>
          <w:lang w:bidi="hi-IN"/>
        </w:rPr>
        <w:t>a</w:t>
      </w:r>
      <w:r>
        <w:rPr>
          <w:rFonts w:ascii="Arial" w:hAnsi="Arial" w:cs="Arial"/>
          <w:color w:val="060606"/>
          <w:sz w:val="20"/>
          <w:szCs w:val="20"/>
          <w:lang w:bidi="hi-IN"/>
        </w:rPr>
        <w:t xml:space="preserve">lad </w:t>
      </w:r>
      <w:r>
        <w:rPr>
          <w:rFonts w:ascii="Arial" w:hAnsi="Arial" w:cs="Arial"/>
          <w:color w:val="161616"/>
          <w:sz w:val="20"/>
          <w:szCs w:val="20"/>
          <w:lang w:bidi="hi-IN"/>
        </w:rPr>
        <w:t xml:space="preserve">&amp; </w:t>
      </w:r>
      <w:r>
        <w:rPr>
          <w:rFonts w:ascii="Arial" w:hAnsi="Arial" w:cs="Arial"/>
          <w:color w:val="060606"/>
          <w:sz w:val="20"/>
          <w:szCs w:val="20"/>
          <w:lang w:bidi="hi-IN"/>
        </w:rPr>
        <w:t>P</w:t>
      </w:r>
      <w:r>
        <w:rPr>
          <w:rFonts w:ascii="Arial" w:hAnsi="Arial" w:cs="Arial"/>
          <w:color w:val="161616"/>
          <w:sz w:val="20"/>
          <w:szCs w:val="20"/>
          <w:lang w:bidi="hi-IN"/>
        </w:rPr>
        <w:t>ic</w:t>
      </w:r>
      <w:r>
        <w:rPr>
          <w:rFonts w:ascii="Arial" w:hAnsi="Arial" w:cs="Arial"/>
          <w:color w:val="060606"/>
          <w:sz w:val="20"/>
          <w:szCs w:val="20"/>
          <w:lang w:bidi="hi-IN"/>
        </w:rPr>
        <w:t>k</w:t>
      </w:r>
      <w:r>
        <w:rPr>
          <w:rFonts w:ascii="Arial" w:hAnsi="Arial" w:cs="Arial"/>
          <w:color w:val="161616"/>
          <w:sz w:val="20"/>
          <w:szCs w:val="20"/>
          <w:lang w:bidi="hi-IN"/>
        </w:rPr>
        <w:t>le</w:t>
      </w:r>
    </w:p>
    <w:p w14:paraId="4F6D6A09" w14:textId="77777777"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Times New Roman" w:hAnsi="Times New Roman" w:cs="Times New Roman"/>
          <w:color w:val="161616"/>
          <w:lang w:bidi="hi-IN"/>
        </w:rPr>
        <w:t xml:space="preserve">7. </w:t>
      </w:r>
      <w:proofErr w:type="spellStart"/>
      <w:r>
        <w:rPr>
          <w:rFonts w:ascii="Arial" w:hAnsi="Arial" w:cs="Arial"/>
          <w:color w:val="060606"/>
          <w:sz w:val="20"/>
          <w:szCs w:val="20"/>
          <w:lang w:bidi="hi-IN"/>
        </w:rPr>
        <w:t>Papad</w:t>
      </w:r>
      <w:proofErr w:type="spellEnd"/>
      <w:r>
        <w:rPr>
          <w:rFonts w:ascii="Arial" w:hAnsi="Arial" w:cs="Arial"/>
          <w:color w:val="060606"/>
          <w:sz w:val="20"/>
          <w:szCs w:val="20"/>
          <w:lang w:bidi="hi-IN"/>
        </w:rPr>
        <w:t xml:space="preserve"> </w:t>
      </w:r>
      <w:r>
        <w:rPr>
          <w:rFonts w:ascii="Arial" w:hAnsi="Arial" w:cs="Arial"/>
          <w:color w:val="161616"/>
          <w:sz w:val="20"/>
          <w:szCs w:val="20"/>
          <w:lang w:bidi="hi-IN"/>
        </w:rPr>
        <w:t>(</w:t>
      </w:r>
      <w:r>
        <w:rPr>
          <w:rFonts w:ascii="Arial" w:hAnsi="Arial" w:cs="Arial"/>
          <w:color w:val="060606"/>
          <w:sz w:val="20"/>
          <w:szCs w:val="20"/>
          <w:lang w:bidi="hi-IN"/>
        </w:rPr>
        <w:t>Bran</w:t>
      </w:r>
      <w:r>
        <w:rPr>
          <w:rFonts w:ascii="Arial" w:hAnsi="Arial" w:cs="Arial"/>
          <w:color w:val="161616"/>
          <w:sz w:val="20"/>
          <w:szCs w:val="20"/>
          <w:lang w:bidi="hi-IN"/>
        </w:rPr>
        <w:t>de</w:t>
      </w:r>
      <w:r>
        <w:rPr>
          <w:rFonts w:ascii="Arial" w:hAnsi="Arial" w:cs="Arial"/>
          <w:color w:val="060606"/>
          <w:sz w:val="20"/>
          <w:szCs w:val="20"/>
          <w:lang w:bidi="hi-IN"/>
        </w:rPr>
        <w:t>d</w:t>
      </w:r>
      <w:r>
        <w:rPr>
          <w:rFonts w:ascii="Arial" w:hAnsi="Arial" w:cs="Arial"/>
          <w:color w:val="161616"/>
          <w:sz w:val="20"/>
          <w:szCs w:val="20"/>
          <w:lang w:bidi="hi-IN"/>
        </w:rPr>
        <w:t>)</w:t>
      </w:r>
    </w:p>
    <w:p w14:paraId="3389CDFD" w14:textId="77777777" w:rsidR="006C2F48" w:rsidRDefault="006C2F48" w:rsidP="006C2F48">
      <w:pPr>
        <w:autoSpaceDE w:val="0"/>
        <w:autoSpaceDN w:val="0"/>
        <w:adjustRightInd w:val="0"/>
        <w:spacing w:after="0" w:line="240" w:lineRule="auto"/>
        <w:ind w:firstLine="720"/>
        <w:rPr>
          <w:rFonts w:ascii="Arial" w:hAnsi="Arial" w:cs="Arial"/>
          <w:color w:val="161616"/>
          <w:sz w:val="20"/>
          <w:szCs w:val="20"/>
          <w:lang w:bidi="hi-IN"/>
        </w:rPr>
      </w:pPr>
      <w:r>
        <w:rPr>
          <w:rFonts w:ascii="Times New Roman" w:hAnsi="Times New Roman" w:cs="Times New Roman"/>
          <w:color w:val="060606"/>
          <w:lang w:bidi="hi-IN"/>
        </w:rPr>
        <w:t xml:space="preserve">8. </w:t>
      </w:r>
      <w:r>
        <w:rPr>
          <w:rFonts w:ascii="Arial" w:hAnsi="Arial" w:cs="Arial"/>
          <w:color w:val="060606"/>
          <w:sz w:val="20"/>
          <w:szCs w:val="20"/>
          <w:lang w:bidi="hi-IN"/>
        </w:rPr>
        <w:t>Cu</w:t>
      </w:r>
      <w:r>
        <w:rPr>
          <w:rFonts w:ascii="Arial" w:hAnsi="Arial" w:cs="Arial"/>
          <w:color w:val="161616"/>
          <w:sz w:val="20"/>
          <w:szCs w:val="20"/>
          <w:lang w:bidi="hi-IN"/>
        </w:rPr>
        <w:t>r</w:t>
      </w:r>
      <w:r>
        <w:rPr>
          <w:rFonts w:ascii="Arial" w:hAnsi="Arial" w:cs="Arial"/>
          <w:color w:val="060606"/>
          <w:sz w:val="20"/>
          <w:szCs w:val="20"/>
          <w:lang w:bidi="hi-IN"/>
        </w:rPr>
        <w:t xml:space="preserve">d/ </w:t>
      </w:r>
      <w:proofErr w:type="spellStart"/>
      <w:r>
        <w:rPr>
          <w:rFonts w:ascii="Arial" w:hAnsi="Arial" w:cs="Arial"/>
          <w:color w:val="060606"/>
          <w:sz w:val="20"/>
          <w:szCs w:val="20"/>
          <w:lang w:bidi="hi-IN"/>
        </w:rPr>
        <w:t>Ray</w:t>
      </w:r>
      <w:r>
        <w:rPr>
          <w:rFonts w:ascii="Arial" w:hAnsi="Arial" w:cs="Arial"/>
          <w:color w:val="161616"/>
          <w:sz w:val="20"/>
          <w:szCs w:val="20"/>
          <w:lang w:bidi="hi-IN"/>
        </w:rPr>
        <w:t>ta</w:t>
      </w:r>
      <w:proofErr w:type="spellEnd"/>
    </w:p>
    <w:p w14:paraId="48B030E9" w14:textId="77777777" w:rsidR="006C2F48" w:rsidRDefault="00000000"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noProof/>
          <w:color w:val="060606"/>
          <w:sz w:val="20"/>
          <w:szCs w:val="20"/>
          <w:lang w:bidi="hi-IN"/>
        </w:rPr>
        <w:pict w14:anchorId="449CB310">
          <v:rect id="_x0000_s1028" style="position:absolute;left:0;text-align:left;margin-left:408.45pt;margin-top:6.75pt;width:95.15pt;height:28.8pt;z-index:251662336"/>
        </w:pict>
      </w:r>
      <w:r w:rsidR="006C2F48">
        <w:rPr>
          <w:rFonts w:ascii="Times New Roman" w:hAnsi="Times New Roman" w:cs="Times New Roman"/>
          <w:color w:val="060606"/>
          <w:lang w:bidi="hi-IN"/>
        </w:rPr>
        <w:t xml:space="preserve">9. </w:t>
      </w:r>
      <w:r w:rsidR="006C2F48">
        <w:rPr>
          <w:rFonts w:ascii="Arial" w:hAnsi="Arial" w:cs="Arial"/>
          <w:color w:val="060606"/>
          <w:sz w:val="20"/>
          <w:szCs w:val="20"/>
          <w:lang w:bidi="hi-IN"/>
        </w:rPr>
        <w:t>S</w:t>
      </w:r>
      <w:r w:rsidR="006C2F48">
        <w:rPr>
          <w:rFonts w:ascii="Arial" w:hAnsi="Arial" w:cs="Arial"/>
          <w:color w:val="161616"/>
          <w:sz w:val="20"/>
          <w:szCs w:val="20"/>
          <w:lang w:bidi="hi-IN"/>
        </w:rPr>
        <w:t>w</w:t>
      </w:r>
      <w:r w:rsidR="006C2F48">
        <w:rPr>
          <w:rFonts w:ascii="Arial" w:hAnsi="Arial" w:cs="Arial"/>
          <w:color w:val="060606"/>
          <w:sz w:val="20"/>
          <w:szCs w:val="20"/>
          <w:lang w:bidi="hi-IN"/>
        </w:rPr>
        <w:t>eet d</w:t>
      </w:r>
      <w:r w:rsidR="006C2F48">
        <w:rPr>
          <w:rFonts w:ascii="Arial" w:hAnsi="Arial" w:cs="Arial"/>
          <w:color w:val="161616"/>
          <w:sz w:val="20"/>
          <w:szCs w:val="20"/>
          <w:lang w:bidi="hi-IN"/>
        </w:rPr>
        <w:t>is</w:t>
      </w:r>
      <w:r w:rsidR="006C2F48">
        <w:rPr>
          <w:rFonts w:ascii="Arial" w:hAnsi="Arial" w:cs="Arial"/>
          <w:color w:val="060606"/>
          <w:sz w:val="20"/>
          <w:szCs w:val="20"/>
          <w:lang w:bidi="hi-IN"/>
        </w:rPr>
        <w:t>h /Fru</w:t>
      </w:r>
      <w:r w:rsidR="006C2F48">
        <w:rPr>
          <w:rFonts w:ascii="Arial" w:hAnsi="Arial" w:cs="Arial"/>
          <w:color w:val="161616"/>
          <w:sz w:val="20"/>
          <w:szCs w:val="20"/>
          <w:lang w:bidi="hi-IN"/>
        </w:rPr>
        <w:t>i</w:t>
      </w:r>
      <w:r w:rsidR="006C2F48">
        <w:rPr>
          <w:rFonts w:ascii="Arial" w:hAnsi="Arial" w:cs="Arial"/>
          <w:color w:val="060606"/>
          <w:sz w:val="20"/>
          <w:szCs w:val="20"/>
          <w:lang w:bidi="hi-IN"/>
        </w:rPr>
        <w:t>t</w:t>
      </w:r>
      <w:r w:rsidR="006C2F48">
        <w:rPr>
          <w:rFonts w:ascii="Arial" w:hAnsi="Arial" w:cs="Arial"/>
          <w:color w:val="161616"/>
          <w:sz w:val="20"/>
          <w:szCs w:val="20"/>
          <w:lang w:bidi="hi-IN"/>
        </w:rPr>
        <w:t xml:space="preserve">s </w:t>
      </w:r>
      <w:r w:rsidR="006C2F48">
        <w:rPr>
          <w:rFonts w:ascii="Arial" w:hAnsi="Arial" w:cs="Arial"/>
          <w:color w:val="060606"/>
          <w:sz w:val="20"/>
          <w:szCs w:val="20"/>
          <w:lang w:bidi="hi-IN"/>
        </w:rPr>
        <w:t xml:space="preserve">Custard/ </w:t>
      </w:r>
      <w:r w:rsidR="006C2F48">
        <w:rPr>
          <w:rFonts w:ascii="Arial" w:hAnsi="Arial" w:cs="Arial"/>
          <w:color w:val="161616"/>
          <w:sz w:val="20"/>
          <w:szCs w:val="20"/>
          <w:lang w:bidi="hi-IN"/>
        </w:rPr>
        <w:t>K</w:t>
      </w:r>
      <w:r w:rsidR="006C2F48">
        <w:rPr>
          <w:rFonts w:ascii="Arial" w:hAnsi="Arial" w:cs="Arial"/>
          <w:color w:val="060606"/>
          <w:sz w:val="20"/>
          <w:szCs w:val="20"/>
          <w:lang w:bidi="hi-IN"/>
        </w:rPr>
        <w:t>heer/Fr</w:t>
      </w:r>
      <w:r w:rsidR="006C2F48">
        <w:rPr>
          <w:rFonts w:ascii="Arial" w:hAnsi="Arial" w:cs="Arial"/>
          <w:color w:val="161616"/>
          <w:sz w:val="20"/>
          <w:szCs w:val="20"/>
          <w:lang w:bidi="hi-IN"/>
        </w:rPr>
        <w:t>ui</w:t>
      </w:r>
      <w:r w:rsidR="006C2F48">
        <w:rPr>
          <w:rFonts w:ascii="Arial" w:hAnsi="Arial" w:cs="Arial"/>
          <w:color w:val="060606"/>
          <w:sz w:val="20"/>
          <w:szCs w:val="20"/>
          <w:lang w:bidi="hi-IN"/>
        </w:rPr>
        <w:t>ts (any one)</w:t>
      </w:r>
    </w:p>
    <w:p w14:paraId="2A5137DB" w14:textId="77777777" w:rsidR="006C2F48" w:rsidRPr="006C2F48" w:rsidRDefault="006C2F48" w:rsidP="006C2F48">
      <w:pPr>
        <w:autoSpaceDE w:val="0"/>
        <w:autoSpaceDN w:val="0"/>
        <w:adjustRightInd w:val="0"/>
        <w:spacing w:after="0" w:line="240" w:lineRule="auto"/>
        <w:rPr>
          <w:rFonts w:ascii="Arial" w:hAnsi="Arial" w:cs="Arial"/>
          <w:b/>
          <w:bCs/>
          <w:color w:val="060606"/>
          <w:sz w:val="20"/>
          <w:szCs w:val="20"/>
          <w:u w:val="single"/>
          <w:lang w:bidi="hi-IN"/>
        </w:rPr>
      </w:pPr>
      <w:r w:rsidRPr="006C2F48">
        <w:rPr>
          <w:rFonts w:ascii="Arial" w:hAnsi="Arial" w:cs="Arial"/>
          <w:b/>
          <w:bCs/>
          <w:color w:val="060606"/>
          <w:sz w:val="20"/>
          <w:szCs w:val="20"/>
          <w:u w:val="single"/>
          <w:lang w:bidi="hi-IN"/>
        </w:rPr>
        <w:t>3.Evening Snac</w:t>
      </w:r>
      <w:r w:rsidRPr="006C2F48">
        <w:rPr>
          <w:rFonts w:ascii="Arial" w:hAnsi="Arial" w:cs="Arial"/>
          <w:b/>
          <w:bCs/>
          <w:color w:val="161616"/>
          <w:sz w:val="20"/>
          <w:szCs w:val="20"/>
          <w:u w:val="single"/>
          <w:lang w:bidi="hi-IN"/>
        </w:rPr>
        <w:t>k</w:t>
      </w:r>
      <w:r w:rsidRPr="006C2F48">
        <w:rPr>
          <w:rFonts w:ascii="Arial" w:hAnsi="Arial" w:cs="Arial"/>
          <w:b/>
          <w:bCs/>
          <w:color w:val="060606"/>
          <w:sz w:val="20"/>
          <w:szCs w:val="20"/>
          <w:u w:val="single"/>
          <w:lang w:bidi="hi-IN"/>
        </w:rPr>
        <w:t xml:space="preserve">s </w:t>
      </w:r>
    </w:p>
    <w:p w14:paraId="08D8A4E7"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161616"/>
          <w:sz w:val="20"/>
          <w:szCs w:val="20"/>
          <w:lang w:bidi="hi-IN"/>
        </w:rPr>
        <w:t xml:space="preserve">1. </w:t>
      </w:r>
      <w:r>
        <w:rPr>
          <w:rFonts w:ascii="Arial" w:hAnsi="Arial" w:cs="Arial"/>
          <w:color w:val="060606"/>
          <w:sz w:val="20"/>
          <w:szCs w:val="20"/>
          <w:lang w:bidi="hi-IN"/>
        </w:rPr>
        <w:t>Ju</w:t>
      </w:r>
      <w:r>
        <w:rPr>
          <w:rFonts w:ascii="Arial" w:hAnsi="Arial" w:cs="Arial"/>
          <w:color w:val="161616"/>
          <w:sz w:val="20"/>
          <w:szCs w:val="20"/>
          <w:lang w:bidi="hi-IN"/>
        </w:rPr>
        <w:t>i</w:t>
      </w:r>
      <w:r>
        <w:rPr>
          <w:rFonts w:ascii="Arial" w:hAnsi="Arial" w:cs="Arial"/>
          <w:color w:val="060606"/>
          <w:sz w:val="20"/>
          <w:szCs w:val="20"/>
          <w:lang w:bidi="hi-IN"/>
        </w:rPr>
        <w:t>c</w:t>
      </w:r>
      <w:r>
        <w:rPr>
          <w:rFonts w:ascii="Arial" w:hAnsi="Arial" w:cs="Arial"/>
          <w:color w:val="161616"/>
          <w:sz w:val="20"/>
          <w:szCs w:val="20"/>
          <w:lang w:bidi="hi-IN"/>
        </w:rPr>
        <w:t>e-1</w:t>
      </w:r>
      <w:r>
        <w:rPr>
          <w:rFonts w:ascii="Arial" w:hAnsi="Arial" w:cs="Arial"/>
          <w:color w:val="060606"/>
          <w:sz w:val="20"/>
          <w:szCs w:val="20"/>
          <w:lang w:bidi="hi-IN"/>
        </w:rPr>
        <w:t>50</w:t>
      </w:r>
      <w:r>
        <w:rPr>
          <w:rFonts w:ascii="Arial" w:hAnsi="Arial" w:cs="Arial"/>
          <w:color w:val="161616"/>
          <w:sz w:val="20"/>
          <w:szCs w:val="20"/>
          <w:lang w:bidi="hi-IN"/>
        </w:rPr>
        <w:t>-20</w:t>
      </w:r>
      <w:r>
        <w:rPr>
          <w:rFonts w:ascii="Arial" w:hAnsi="Arial" w:cs="Arial"/>
          <w:color w:val="060606"/>
          <w:sz w:val="20"/>
          <w:szCs w:val="20"/>
          <w:lang w:bidi="hi-IN"/>
        </w:rPr>
        <w:t xml:space="preserve">0 </w:t>
      </w:r>
      <w:r>
        <w:rPr>
          <w:rFonts w:ascii="Arial" w:hAnsi="Arial" w:cs="Arial"/>
          <w:color w:val="161616"/>
          <w:sz w:val="20"/>
          <w:szCs w:val="20"/>
          <w:lang w:bidi="hi-IN"/>
        </w:rPr>
        <w:t xml:space="preserve">Ml. </w:t>
      </w:r>
      <w:r>
        <w:rPr>
          <w:rFonts w:ascii="Arial" w:hAnsi="Arial" w:cs="Arial"/>
          <w:color w:val="060606"/>
          <w:sz w:val="20"/>
          <w:szCs w:val="20"/>
          <w:lang w:bidi="hi-IN"/>
        </w:rPr>
        <w:t>(P</w:t>
      </w:r>
      <w:r>
        <w:rPr>
          <w:rFonts w:ascii="Arial" w:hAnsi="Arial" w:cs="Arial"/>
          <w:color w:val="161616"/>
          <w:sz w:val="20"/>
          <w:szCs w:val="20"/>
          <w:lang w:bidi="hi-IN"/>
        </w:rPr>
        <w:t>a</w:t>
      </w:r>
      <w:r>
        <w:rPr>
          <w:rFonts w:ascii="Arial" w:hAnsi="Arial" w:cs="Arial"/>
          <w:color w:val="060606"/>
          <w:sz w:val="20"/>
          <w:szCs w:val="20"/>
          <w:lang w:bidi="hi-IN"/>
        </w:rPr>
        <w:t>c</w:t>
      </w:r>
      <w:r>
        <w:rPr>
          <w:rFonts w:ascii="Arial" w:hAnsi="Arial" w:cs="Arial"/>
          <w:color w:val="161616"/>
          <w:sz w:val="20"/>
          <w:szCs w:val="20"/>
          <w:lang w:bidi="hi-IN"/>
        </w:rPr>
        <w:t>k</w:t>
      </w:r>
      <w:r>
        <w:rPr>
          <w:rFonts w:ascii="Arial" w:hAnsi="Arial" w:cs="Arial"/>
          <w:color w:val="060606"/>
          <w:sz w:val="20"/>
          <w:szCs w:val="20"/>
          <w:lang w:bidi="hi-IN"/>
        </w:rPr>
        <w:t>ed)</w:t>
      </w:r>
    </w:p>
    <w:p w14:paraId="7A3AEB4F" w14:textId="77777777"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Times New Roman" w:hAnsi="Times New Roman" w:cs="Times New Roman"/>
          <w:color w:val="161616"/>
          <w:sz w:val="20"/>
          <w:szCs w:val="20"/>
          <w:lang w:bidi="hi-IN"/>
        </w:rPr>
        <w:t>2</w:t>
      </w:r>
      <w:r>
        <w:rPr>
          <w:rFonts w:ascii="Times New Roman" w:hAnsi="Times New Roman" w:cs="Times New Roman"/>
          <w:color w:val="060606"/>
          <w:sz w:val="20"/>
          <w:szCs w:val="20"/>
          <w:lang w:bidi="hi-IN"/>
        </w:rPr>
        <w:t xml:space="preserve">. </w:t>
      </w:r>
      <w:r>
        <w:rPr>
          <w:rFonts w:ascii="Arial" w:hAnsi="Arial" w:cs="Arial"/>
          <w:color w:val="060606"/>
          <w:sz w:val="20"/>
          <w:szCs w:val="20"/>
          <w:lang w:bidi="hi-IN"/>
        </w:rPr>
        <w:t>Sn</w:t>
      </w:r>
      <w:r>
        <w:rPr>
          <w:rFonts w:ascii="Arial" w:hAnsi="Arial" w:cs="Arial"/>
          <w:color w:val="161616"/>
          <w:sz w:val="20"/>
          <w:szCs w:val="20"/>
          <w:lang w:bidi="hi-IN"/>
        </w:rPr>
        <w:t>a</w:t>
      </w:r>
      <w:r>
        <w:rPr>
          <w:rFonts w:ascii="Arial" w:hAnsi="Arial" w:cs="Arial"/>
          <w:color w:val="060606"/>
          <w:sz w:val="20"/>
          <w:szCs w:val="20"/>
          <w:lang w:bidi="hi-IN"/>
        </w:rPr>
        <w:t>c</w:t>
      </w:r>
      <w:r>
        <w:rPr>
          <w:rFonts w:ascii="Arial" w:hAnsi="Arial" w:cs="Arial"/>
          <w:color w:val="161616"/>
          <w:sz w:val="20"/>
          <w:szCs w:val="20"/>
          <w:lang w:bidi="hi-IN"/>
        </w:rPr>
        <w:t xml:space="preserve">k- </w:t>
      </w:r>
      <w:r>
        <w:rPr>
          <w:rFonts w:ascii="Arial" w:hAnsi="Arial" w:cs="Arial"/>
          <w:color w:val="060606"/>
          <w:sz w:val="20"/>
          <w:szCs w:val="20"/>
          <w:lang w:bidi="hi-IN"/>
        </w:rPr>
        <w:t>S</w:t>
      </w:r>
      <w:r>
        <w:rPr>
          <w:rFonts w:ascii="Arial" w:hAnsi="Arial" w:cs="Arial"/>
          <w:color w:val="161616"/>
          <w:sz w:val="20"/>
          <w:szCs w:val="20"/>
          <w:lang w:bidi="hi-IN"/>
        </w:rPr>
        <w:t>an</w:t>
      </w:r>
      <w:r>
        <w:rPr>
          <w:rFonts w:ascii="Arial" w:hAnsi="Arial" w:cs="Arial"/>
          <w:color w:val="060606"/>
          <w:sz w:val="20"/>
          <w:szCs w:val="20"/>
          <w:lang w:bidi="hi-IN"/>
        </w:rPr>
        <w:t>d</w:t>
      </w:r>
      <w:r>
        <w:rPr>
          <w:rFonts w:ascii="Arial" w:hAnsi="Arial" w:cs="Arial"/>
          <w:color w:val="161616"/>
          <w:sz w:val="20"/>
          <w:szCs w:val="20"/>
          <w:lang w:bidi="hi-IN"/>
        </w:rPr>
        <w:t>wi</w:t>
      </w:r>
      <w:r>
        <w:rPr>
          <w:rFonts w:ascii="Arial" w:hAnsi="Arial" w:cs="Arial"/>
          <w:color w:val="060606"/>
          <w:sz w:val="20"/>
          <w:szCs w:val="20"/>
          <w:lang w:bidi="hi-IN"/>
        </w:rPr>
        <w:t xml:space="preserve">ch / Samosa </w:t>
      </w:r>
      <w:r>
        <w:rPr>
          <w:rFonts w:ascii="Arial" w:hAnsi="Arial" w:cs="Arial"/>
          <w:color w:val="161616"/>
          <w:sz w:val="20"/>
          <w:szCs w:val="20"/>
          <w:lang w:bidi="hi-IN"/>
        </w:rPr>
        <w:t xml:space="preserve">/ </w:t>
      </w:r>
      <w:proofErr w:type="spellStart"/>
      <w:r>
        <w:rPr>
          <w:rFonts w:ascii="Arial" w:hAnsi="Arial" w:cs="Arial"/>
          <w:color w:val="060606"/>
          <w:sz w:val="20"/>
          <w:szCs w:val="20"/>
          <w:lang w:bidi="hi-IN"/>
        </w:rPr>
        <w:t>Aaloo</w:t>
      </w:r>
      <w:proofErr w:type="spellEnd"/>
      <w:r>
        <w:rPr>
          <w:rFonts w:ascii="Arial" w:hAnsi="Arial" w:cs="Arial"/>
          <w:color w:val="060606"/>
          <w:sz w:val="20"/>
          <w:szCs w:val="20"/>
          <w:lang w:bidi="hi-IN"/>
        </w:rPr>
        <w:t xml:space="preserve"> Bonda / Patt</w:t>
      </w:r>
      <w:r>
        <w:rPr>
          <w:rFonts w:ascii="Arial" w:hAnsi="Arial" w:cs="Arial"/>
          <w:color w:val="161616"/>
          <w:sz w:val="20"/>
          <w:szCs w:val="20"/>
          <w:lang w:bidi="hi-IN"/>
        </w:rPr>
        <w:t>i</w:t>
      </w:r>
      <w:r>
        <w:rPr>
          <w:rFonts w:ascii="Arial" w:hAnsi="Arial" w:cs="Arial"/>
          <w:color w:val="060606"/>
          <w:sz w:val="20"/>
          <w:szCs w:val="20"/>
          <w:lang w:bidi="hi-IN"/>
        </w:rPr>
        <w:t>e</w:t>
      </w:r>
      <w:r>
        <w:rPr>
          <w:rFonts w:ascii="Arial" w:hAnsi="Arial" w:cs="Arial"/>
          <w:color w:val="161616"/>
          <w:sz w:val="20"/>
          <w:szCs w:val="20"/>
          <w:lang w:bidi="hi-IN"/>
        </w:rPr>
        <w:t xml:space="preserve">s </w:t>
      </w:r>
      <w:r>
        <w:rPr>
          <w:rFonts w:ascii="Arial" w:hAnsi="Arial" w:cs="Arial"/>
          <w:color w:val="060606"/>
          <w:sz w:val="20"/>
          <w:szCs w:val="20"/>
          <w:lang w:bidi="hi-IN"/>
        </w:rPr>
        <w:t xml:space="preserve">== 02 </w:t>
      </w:r>
    </w:p>
    <w:p w14:paraId="41623B26" w14:textId="75112C42" w:rsidR="006C2F48" w:rsidRDefault="006C2F48" w:rsidP="006C2F48">
      <w:pPr>
        <w:autoSpaceDE w:val="0"/>
        <w:autoSpaceDN w:val="0"/>
        <w:adjustRightInd w:val="0"/>
        <w:spacing w:after="0" w:line="240" w:lineRule="auto"/>
        <w:ind w:firstLine="720"/>
        <w:rPr>
          <w:rFonts w:ascii="Arial" w:hAnsi="Arial" w:cs="Arial"/>
          <w:color w:val="060606"/>
          <w:sz w:val="20"/>
          <w:szCs w:val="20"/>
          <w:lang w:bidi="hi-IN"/>
        </w:rPr>
      </w:pPr>
      <w:r>
        <w:rPr>
          <w:rFonts w:ascii="Arial" w:hAnsi="Arial" w:cs="Arial"/>
          <w:color w:val="060606"/>
          <w:sz w:val="20"/>
          <w:szCs w:val="20"/>
          <w:lang w:bidi="hi-IN"/>
        </w:rPr>
        <w:t>or Juice) more (100</w:t>
      </w:r>
      <w:r>
        <w:rPr>
          <w:rFonts w:ascii="Arial" w:hAnsi="Arial" w:cs="Arial"/>
          <w:color w:val="303030"/>
          <w:sz w:val="20"/>
          <w:szCs w:val="20"/>
          <w:lang w:bidi="hi-IN"/>
        </w:rPr>
        <w:t>-</w:t>
      </w:r>
      <w:r>
        <w:rPr>
          <w:rFonts w:ascii="Arial" w:hAnsi="Arial" w:cs="Arial"/>
          <w:color w:val="060606"/>
          <w:sz w:val="20"/>
          <w:szCs w:val="20"/>
          <w:lang w:bidi="hi-IN"/>
        </w:rPr>
        <w:t>15</w:t>
      </w:r>
      <w:r>
        <w:rPr>
          <w:rFonts w:ascii="Arial" w:hAnsi="Arial" w:cs="Arial"/>
          <w:color w:val="161616"/>
          <w:sz w:val="20"/>
          <w:szCs w:val="20"/>
          <w:lang w:bidi="hi-IN"/>
        </w:rPr>
        <w:t xml:space="preserve">0 </w:t>
      </w:r>
      <w:r w:rsidR="00F84FE3">
        <w:rPr>
          <w:rFonts w:ascii="Arial" w:hAnsi="Arial" w:cs="Arial"/>
          <w:color w:val="060606"/>
          <w:sz w:val="20"/>
          <w:szCs w:val="20"/>
          <w:lang w:bidi="hi-IN"/>
        </w:rPr>
        <w:t>Gra</w:t>
      </w:r>
      <w:r w:rsidR="00F84FE3">
        <w:rPr>
          <w:rFonts w:ascii="Arial" w:hAnsi="Arial" w:cs="Arial"/>
          <w:color w:val="161616"/>
          <w:sz w:val="20"/>
          <w:szCs w:val="20"/>
          <w:lang w:bidi="hi-IN"/>
        </w:rPr>
        <w:t>m)</w:t>
      </w:r>
    </w:p>
    <w:p w14:paraId="7083E79C" w14:textId="77777777" w:rsidR="006C2F48" w:rsidRDefault="00000000"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noProof/>
          <w:color w:val="060606"/>
          <w:sz w:val="20"/>
          <w:szCs w:val="20"/>
          <w:lang w:bidi="hi-IN"/>
        </w:rPr>
        <w:pict w14:anchorId="4A8E3F62">
          <v:rect id="_x0000_s1029" style="position:absolute;margin-left:411.65pt;margin-top:6.25pt;width:95.15pt;height:28.8pt;z-index:251663360"/>
        </w:pict>
      </w:r>
    </w:p>
    <w:p w14:paraId="0F593E77" w14:textId="77777777" w:rsidR="006C2F48" w:rsidRDefault="006C2F48" w:rsidP="006C2F48">
      <w:pPr>
        <w:autoSpaceDE w:val="0"/>
        <w:autoSpaceDN w:val="0"/>
        <w:adjustRightInd w:val="0"/>
        <w:spacing w:after="0" w:line="240" w:lineRule="auto"/>
        <w:rPr>
          <w:rFonts w:ascii="Arial" w:hAnsi="Arial" w:cs="Arial"/>
          <w:color w:val="060606"/>
          <w:sz w:val="20"/>
          <w:szCs w:val="20"/>
          <w:lang w:bidi="hi-IN"/>
        </w:rPr>
      </w:pPr>
      <w:r>
        <w:rPr>
          <w:rFonts w:ascii="Arial" w:hAnsi="Arial" w:cs="Arial"/>
          <w:color w:val="060606"/>
          <w:sz w:val="20"/>
          <w:szCs w:val="20"/>
          <w:lang w:bidi="hi-IN"/>
        </w:rPr>
        <w:t>Night M</w:t>
      </w:r>
      <w:r>
        <w:rPr>
          <w:rFonts w:ascii="Arial" w:hAnsi="Arial" w:cs="Arial"/>
          <w:color w:val="161616"/>
          <w:sz w:val="20"/>
          <w:szCs w:val="20"/>
          <w:lang w:bidi="hi-IN"/>
        </w:rPr>
        <w:t>i</w:t>
      </w:r>
      <w:r>
        <w:rPr>
          <w:rFonts w:ascii="Arial" w:hAnsi="Arial" w:cs="Arial"/>
          <w:color w:val="060606"/>
          <w:sz w:val="20"/>
          <w:szCs w:val="20"/>
          <w:lang w:bidi="hi-IN"/>
        </w:rPr>
        <w:t>l</w:t>
      </w:r>
      <w:r>
        <w:rPr>
          <w:rFonts w:ascii="Arial" w:hAnsi="Arial" w:cs="Arial"/>
          <w:color w:val="161616"/>
          <w:sz w:val="20"/>
          <w:szCs w:val="20"/>
          <w:lang w:bidi="hi-IN"/>
        </w:rPr>
        <w:t>k wi</w:t>
      </w:r>
      <w:r>
        <w:rPr>
          <w:rFonts w:ascii="Arial" w:hAnsi="Arial" w:cs="Arial"/>
          <w:color w:val="060606"/>
          <w:sz w:val="20"/>
          <w:szCs w:val="20"/>
          <w:lang w:bidi="hi-IN"/>
        </w:rPr>
        <w:t xml:space="preserve">th </w:t>
      </w:r>
      <w:r>
        <w:rPr>
          <w:rFonts w:ascii="Arial" w:hAnsi="Arial" w:cs="Arial"/>
          <w:color w:val="161616"/>
          <w:sz w:val="20"/>
          <w:szCs w:val="20"/>
          <w:lang w:bidi="hi-IN"/>
        </w:rPr>
        <w:t>fla</w:t>
      </w:r>
      <w:r>
        <w:rPr>
          <w:rFonts w:ascii="Arial" w:hAnsi="Arial" w:cs="Arial"/>
          <w:color w:val="060606"/>
          <w:sz w:val="20"/>
          <w:szCs w:val="20"/>
          <w:lang w:bidi="hi-IN"/>
        </w:rPr>
        <w:t xml:space="preserve">vor </w:t>
      </w:r>
      <w:r>
        <w:rPr>
          <w:rFonts w:ascii="Arial" w:hAnsi="Arial" w:cs="Arial"/>
          <w:color w:val="161616"/>
          <w:sz w:val="20"/>
          <w:szCs w:val="20"/>
          <w:lang w:bidi="hi-IN"/>
        </w:rPr>
        <w:t xml:space="preserve">&amp; </w:t>
      </w:r>
      <w:r>
        <w:rPr>
          <w:rFonts w:ascii="Arial" w:hAnsi="Arial" w:cs="Arial"/>
          <w:color w:val="060606"/>
          <w:sz w:val="20"/>
          <w:szCs w:val="20"/>
          <w:lang w:bidi="hi-IN"/>
        </w:rPr>
        <w:t xml:space="preserve">Sugar </w:t>
      </w:r>
      <w:r>
        <w:rPr>
          <w:rFonts w:ascii="Arial" w:hAnsi="Arial" w:cs="Arial"/>
          <w:color w:val="161616"/>
          <w:sz w:val="20"/>
          <w:szCs w:val="20"/>
          <w:lang w:bidi="hi-IN"/>
        </w:rPr>
        <w:t xml:space="preserve">- </w:t>
      </w:r>
      <w:r>
        <w:rPr>
          <w:rFonts w:ascii="Arial" w:hAnsi="Arial" w:cs="Arial"/>
          <w:color w:val="060606"/>
          <w:sz w:val="20"/>
          <w:szCs w:val="20"/>
          <w:lang w:bidi="hi-IN"/>
        </w:rPr>
        <w:t>200</w:t>
      </w:r>
      <w:r>
        <w:rPr>
          <w:rFonts w:ascii="Arial" w:hAnsi="Arial" w:cs="Arial"/>
          <w:color w:val="161616"/>
          <w:sz w:val="20"/>
          <w:szCs w:val="20"/>
          <w:lang w:bidi="hi-IN"/>
        </w:rPr>
        <w:t>-</w:t>
      </w:r>
      <w:r>
        <w:rPr>
          <w:rFonts w:ascii="Arial" w:hAnsi="Arial" w:cs="Arial"/>
          <w:color w:val="060606"/>
          <w:sz w:val="20"/>
          <w:szCs w:val="20"/>
          <w:lang w:bidi="hi-IN"/>
        </w:rPr>
        <w:t>250 Ml. m</w:t>
      </w:r>
      <w:r>
        <w:rPr>
          <w:rFonts w:ascii="Arial" w:hAnsi="Arial" w:cs="Arial"/>
          <w:color w:val="161616"/>
          <w:sz w:val="20"/>
          <w:szCs w:val="20"/>
          <w:lang w:bidi="hi-IN"/>
        </w:rPr>
        <w:t>i</w:t>
      </w:r>
      <w:r>
        <w:rPr>
          <w:rFonts w:ascii="Arial" w:hAnsi="Arial" w:cs="Arial"/>
          <w:color w:val="060606"/>
          <w:sz w:val="20"/>
          <w:szCs w:val="20"/>
          <w:lang w:bidi="hi-IN"/>
        </w:rPr>
        <w:t>n</w:t>
      </w:r>
      <w:r>
        <w:rPr>
          <w:rFonts w:ascii="Arial" w:hAnsi="Arial" w:cs="Arial"/>
          <w:color w:val="161616"/>
          <w:sz w:val="20"/>
          <w:szCs w:val="20"/>
          <w:lang w:bidi="hi-IN"/>
        </w:rPr>
        <w:t>i</w:t>
      </w:r>
      <w:r>
        <w:rPr>
          <w:rFonts w:ascii="Arial" w:hAnsi="Arial" w:cs="Arial"/>
          <w:color w:val="060606"/>
          <w:sz w:val="20"/>
          <w:szCs w:val="20"/>
          <w:lang w:bidi="hi-IN"/>
        </w:rPr>
        <w:t>mum or more/</w:t>
      </w:r>
    </w:p>
    <w:p w14:paraId="6DBE1932" w14:textId="77777777" w:rsidR="006C2F48" w:rsidRDefault="006C2F48" w:rsidP="006C2F48">
      <w:r>
        <w:rPr>
          <w:rFonts w:ascii="Arial" w:hAnsi="Arial" w:cs="Arial"/>
          <w:color w:val="060606"/>
          <w:sz w:val="20"/>
          <w:szCs w:val="20"/>
          <w:lang w:bidi="hi-IN"/>
        </w:rPr>
        <w:t>(before sleep) Ice-Cr</w:t>
      </w:r>
      <w:r>
        <w:rPr>
          <w:rFonts w:ascii="Arial" w:hAnsi="Arial" w:cs="Arial"/>
          <w:color w:val="161616"/>
          <w:sz w:val="20"/>
          <w:szCs w:val="20"/>
          <w:lang w:bidi="hi-IN"/>
        </w:rPr>
        <w:t>e</w:t>
      </w:r>
      <w:r>
        <w:rPr>
          <w:rFonts w:ascii="Arial" w:hAnsi="Arial" w:cs="Arial"/>
          <w:color w:val="060606"/>
          <w:sz w:val="20"/>
          <w:szCs w:val="20"/>
          <w:lang w:bidi="hi-IN"/>
        </w:rPr>
        <w:t xml:space="preserve">am </w:t>
      </w:r>
      <w:r>
        <w:rPr>
          <w:rFonts w:ascii="Arial" w:hAnsi="Arial" w:cs="Arial"/>
          <w:color w:val="161616"/>
          <w:sz w:val="20"/>
          <w:szCs w:val="20"/>
          <w:lang w:bidi="hi-IN"/>
        </w:rPr>
        <w:t xml:space="preserve">- </w:t>
      </w:r>
      <w:r>
        <w:rPr>
          <w:rFonts w:ascii="Arial" w:hAnsi="Arial" w:cs="Arial"/>
          <w:color w:val="060606"/>
          <w:sz w:val="20"/>
          <w:szCs w:val="20"/>
          <w:lang w:bidi="hi-IN"/>
        </w:rPr>
        <w:t xml:space="preserve">50-60 </w:t>
      </w:r>
      <w:r>
        <w:rPr>
          <w:rFonts w:ascii="Arial" w:hAnsi="Arial" w:cs="Arial"/>
          <w:color w:val="161616"/>
          <w:sz w:val="20"/>
          <w:szCs w:val="20"/>
          <w:lang w:bidi="hi-IN"/>
        </w:rPr>
        <w:t>M</w:t>
      </w:r>
      <w:r>
        <w:rPr>
          <w:rFonts w:ascii="Arial" w:hAnsi="Arial" w:cs="Arial"/>
          <w:color w:val="060606"/>
          <w:sz w:val="20"/>
          <w:szCs w:val="20"/>
          <w:lang w:bidi="hi-IN"/>
        </w:rPr>
        <w:t>l. (as pe</w:t>
      </w:r>
      <w:r>
        <w:rPr>
          <w:rFonts w:ascii="Arial" w:hAnsi="Arial" w:cs="Arial"/>
          <w:color w:val="161616"/>
          <w:sz w:val="20"/>
          <w:szCs w:val="20"/>
          <w:lang w:bidi="hi-IN"/>
        </w:rPr>
        <w:t xml:space="preserve">r </w:t>
      </w:r>
      <w:r>
        <w:rPr>
          <w:rFonts w:ascii="Arial" w:hAnsi="Arial" w:cs="Arial"/>
          <w:color w:val="060606"/>
          <w:sz w:val="20"/>
          <w:szCs w:val="20"/>
          <w:lang w:bidi="hi-IN"/>
        </w:rPr>
        <w:t>feasibi</w:t>
      </w:r>
      <w:r>
        <w:rPr>
          <w:rFonts w:ascii="Arial" w:hAnsi="Arial" w:cs="Arial"/>
          <w:color w:val="161616"/>
          <w:sz w:val="20"/>
          <w:szCs w:val="20"/>
          <w:lang w:bidi="hi-IN"/>
        </w:rPr>
        <w:t>l</w:t>
      </w:r>
      <w:r>
        <w:rPr>
          <w:rFonts w:ascii="Arial" w:hAnsi="Arial" w:cs="Arial"/>
          <w:color w:val="060606"/>
          <w:sz w:val="20"/>
          <w:szCs w:val="20"/>
          <w:lang w:bidi="hi-IN"/>
        </w:rPr>
        <w:t>it</w:t>
      </w:r>
      <w:r>
        <w:rPr>
          <w:rFonts w:ascii="Arial" w:hAnsi="Arial" w:cs="Arial"/>
          <w:color w:val="161616"/>
          <w:sz w:val="20"/>
          <w:szCs w:val="20"/>
          <w:lang w:bidi="hi-IN"/>
        </w:rPr>
        <w:t>i</w:t>
      </w:r>
      <w:r>
        <w:rPr>
          <w:rFonts w:ascii="Arial" w:hAnsi="Arial" w:cs="Arial"/>
          <w:color w:val="060606"/>
          <w:sz w:val="20"/>
          <w:szCs w:val="20"/>
          <w:lang w:bidi="hi-IN"/>
        </w:rPr>
        <w:t>es/wea</w:t>
      </w:r>
      <w:r>
        <w:rPr>
          <w:rFonts w:ascii="Arial" w:hAnsi="Arial" w:cs="Arial"/>
          <w:color w:val="161616"/>
          <w:sz w:val="20"/>
          <w:szCs w:val="20"/>
          <w:lang w:bidi="hi-IN"/>
        </w:rPr>
        <w:t>th</w:t>
      </w:r>
      <w:r>
        <w:rPr>
          <w:rFonts w:ascii="Arial" w:hAnsi="Arial" w:cs="Arial"/>
          <w:color w:val="060606"/>
          <w:sz w:val="20"/>
          <w:szCs w:val="20"/>
          <w:lang w:bidi="hi-IN"/>
        </w:rPr>
        <w:t>e</w:t>
      </w:r>
      <w:r>
        <w:rPr>
          <w:rFonts w:ascii="Arial" w:hAnsi="Arial" w:cs="Arial"/>
          <w:color w:val="161616"/>
          <w:sz w:val="20"/>
          <w:szCs w:val="20"/>
          <w:lang w:bidi="hi-IN"/>
        </w:rPr>
        <w:t>r</w:t>
      </w:r>
      <w:r>
        <w:rPr>
          <w:rFonts w:ascii="Arial" w:hAnsi="Arial" w:cs="Arial"/>
          <w:color w:val="060606"/>
          <w:sz w:val="20"/>
          <w:szCs w:val="20"/>
          <w:lang w:bidi="hi-IN"/>
        </w:rPr>
        <w:t>)</w:t>
      </w:r>
    </w:p>
    <w:p w14:paraId="30D97552" w14:textId="77777777" w:rsidR="006C2F48" w:rsidRDefault="006C2F48">
      <w:pPr>
        <w:rPr>
          <w:b/>
          <w:bCs/>
          <w:sz w:val="28"/>
          <w:szCs w:val="28"/>
        </w:rPr>
      </w:pPr>
    </w:p>
    <w:p w14:paraId="2176A2D5" w14:textId="77777777" w:rsidR="00D01603" w:rsidRDefault="00D01603">
      <w:pPr>
        <w:rPr>
          <w:b/>
          <w:bCs/>
          <w:sz w:val="28"/>
          <w:szCs w:val="28"/>
        </w:rPr>
      </w:pPr>
      <w:r>
        <w:rPr>
          <w:b/>
          <w:bCs/>
          <w:sz w:val="28"/>
          <w:szCs w:val="28"/>
        </w:rPr>
        <w:t xml:space="preserve">QUOTATION </w:t>
      </w:r>
    </w:p>
    <w:tbl>
      <w:tblPr>
        <w:tblStyle w:val="TableGrid"/>
        <w:tblW w:w="0" w:type="auto"/>
        <w:tblLook w:val="04A0" w:firstRow="1" w:lastRow="0" w:firstColumn="1" w:lastColumn="0" w:noHBand="0" w:noVBand="1"/>
      </w:tblPr>
      <w:tblGrid>
        <w:gridCol w:w="675"/>
        <w:gridCol w:w="3261"/>
        <w:gridCol w:w="4076"/>
        <w:gridCol w:w="2671"/>
      </w:tblGrid>
      <w:tr w:rsidR="00D01603" w:rsidRPr="00D01603" w14:paraId="75F0544C" w14:textId="77777777" w:rsidTr="00D01603">
        <w:tc>
          <w:tcPr>
            <w:tcW w:w="675" w:type="dxa"/>
          </w:tcPr>
          <w:p w14:paraId="5F518943" w14:textId="77777777" w:rsidR="00D01603" w:rsidRPr="00D01603" w:rsidRDefault="00D01603">
            <w:pPr>
              <w:rPr>
                <w:sz w:val="28"/>
                <w:szCs w:val="28"/>
              </w:rPr>
            </w:pPr>
            <w:r w:rsidRPr="00D01603">
              <w:rPr>
                <w:sz w:val="28"/>
                <w:szCs w:val="28"/>
              </w:rPr>
              <w:t>Sl. No.</w:t>
            </w:r>
          </w:p>
        </w:tc>
        <w:tc>
          <w:tcPr>
            <w:tcW w:w="3261" w:type="dxa"/>
          </w:tcPr>
          <w:p w14:paraId="560BBEE8" w14:textId="77777777" w:rsidR="00D01603" w:rsidRPr="00D01603" w:rsidRDefault="00D01603">
            <w:pPr>
              <w:rPr>
                <w:sz w:val="28"/>
                <w:szCs w:val="28"/>
              </w:rPr>
            </w:pPr>
            <w:r w:rsidRPr="00D01603">
              <w:rPr>
                <w:sz w:val="28"/>
                <w:szCs w:val="28"/>
              </w:rPr>
              <w:t>Items</w:t>
            </w:r>
          </w:p>
        </w:tc>
        <w:tc>
          <w:tcPr>
            <w:tcW w:w="4076" w:type="dxa"/>
          </w:tcPr>
          <w:p w14:paraId="1BA7B5E1" w14:textId="77777777" w:rsidR="00D01603" w:rsidRPr="00D01603" w:rsidRDefault="00D01603">
            <w:pPr>
              <w:rPr>
                <w:sz w:val="28"/>
                <w:szCs w:val="28"/>
              </w:rPr>
            </w:pPr>
            <w:r w:rsidRPr="00D01603">
              <w:rPr>
                <w:sz w:val="28"/>
                <w:szCs w:val="28"/>
              </w:rPr>
              <w:t>Rate (Per Children Per day)</w:t>
            </w:r>
          </w:p>
        </w:tc>
        <w:tc>
          <w:tcPr>
            <w:tcW w:w="2671" w:type="dxa"/>
          </w:tcPr>
          <w:p w14:paraId="0BF94C49" w14:textId="77777777" w:rsidR="00D01603" w:rsidRPr="00D01603" w:rsidRDefault="00D01603">
            <w:pPr>
              <w:rPr>
                <w:sz w:val="28"/>
                <w:szCs w:val="28"/>
              </w:rPr>
            </w:pPr>
            <w:r w:rsidRPr="00D01603">
              <w:rPr>
                <w:sz w:val="28"/>
                <w:szCs w:val="28"/>
              </w:rPr>
              <w:t>Remarks</w:t>
            </w:r>
          </w:p>
        </w:tc>
      </w:tr>
      <w:tr w:rsidR="00D01603" w:rsidRPr="00D01603" w14:paraId="61A59BED" w14:textId="77777777" w:rsidTr="00D01603">
        <w:tc>
          <w:tcPr>
            <w:tcW w:w="675" w:type="dxa"/>
          </w:tcPr>
          <w:p w14:paraId="1FDEE843" w14:textId="77777777" w:rsidR="00D01603" w:rsidRPr="00D01603" w:rsidRDefault="00D01603">
            <w:pPr>
              <w:rPr>
                <w:sz w:val="28"/>
                <w:szCs w:val="28"/>
              </w:rPr>
            </w:pPr>
            <w:r w:rsidRPr="00D01603">
              <w:rPr>
                <w:sz w:val="28"/>
                <w:szCs w:val="28"/>
              </w:rPr>
              <w:t>1</w:t>
            </w:r>
          </w:p>
        </w:tc>
        <w:tc>
          <w:tcPr>
            <w:tcW w:w="3261" w:type="dxa"/>
          </w:tcPr>
          <w:p w14:paraId="45812789" w14:textId="77777777" w:rsidR="00D01603" w:rsidRPr="00D01603" w:rsidRDefault="00D01603">
            <w:pPr>
              <w:rPr>
                <w:sz w:val="28"/>
                <w:szCs w:val="28"/>
              </w:rPr>
            </w:pPr>
            <w:r w:rsidRPr="00D01603">
              <w:rPr>
                <w:sz w:val="28"/>
                <w:szCs w:val="28"/>
              </w:rPr>
              <w:t>Breakfast</w:t>
            </w:r>
          </w:p>
        </w:tc>
        <w:tc>
          <w:tcPr>
            <w:tcW w:w="4076" w:type="dxa"/>
          </w:tcPr>
          <w:p w14:paraId="06D67A68" w14:textId="77777777" w:rsidR="00D01603" w:rsidRPr="00D01603" w:rsidRDefault="00D01603">
            <w:pPr>
              <w:rPr>
                <w:sz w:val="28"/>
                <w:szCs w:val="28"/>
              </w:rPr>
            </w:pPr>
          </w:p>
        </w:tc>
        <w:tc>
          <w:tcPr>
            <w:tcW w:w="2671" w:type="dxa"/>
          </w:tcPr>
          <w:p w14:paraId="6D228DC4" w14:textId="77777777" w:rsidR="00D01603" w:rsidRPr="00D01603" w:rsidRDefault="00D01603">
            <w:pPr>
              <w:rPr>
                <w:sz w:val="28"/>
                <w:szCs w:val="28"/>
              </w:rPr>
            </w:pPr>
          </w:p>
        </w:tc>
      </w:tr>
      <w:tr w:rsidR="00D01603" w:rsidRPr="00D01603" w14:paraId="364E64A1" w14:textId="77777777" w:rsidTr="00D01603">
        <w:tc>
          <w:tcPr>
            <w:tcW w:w="675" w:type="dxa"/>
          </w:tcPr>
          <w:p w14:paraId="295BB987" w14:textId="77777777" w:rsidR="00D01603" w:rsidRPr="00D01603" w:rsidRDefault="00D01603">
            <w:pPr>
              <w:rPr>
                <w:sz w:val="28"/>
                <w:szCs w:val="28"/>
              </w:rPr>
            </w:pPr>
            <w:r w:rsidRPr="00D01603">
              <w:rPr>
                <w:sz w:val="28"/>
                <w:szCs w:val="28"/>
              </w:rPr>
              <w:t>2</w:t>
            </w:r>
          </w:p>
        </w:tc>
        <w:tc>
          <w:tcPr>
            <w:tcW w:w="3261" w:type="dxa"/>
          </w:tcPr>
          <w:p w14:paraId="3EE92F22" w14:textId="77777777" w:rsidR="00D01603" w:rsidRPr="00D01603" w:rsidRDefault="00D01603">
            <w:pPr>
              <w:rPr>
                <w:sz w:val="28"/>
                <w:szCs w:val="28"/>
              </w:rPr>
            </w:pPr>
            <w:r w:rsidRPr="00D01603">
              <w:rPr>
                <w:sz w:val="28"/>
                <w:szCs w:val="28"/>
              </w:rPr>
              <w:t>Lunch/Dinner</w:t>
            </w:r>
          </w:p>
        </w:tc>
        <w:tc>
          <w:tcPr>
            <w:tcW w:w="4076" w:type="dxa"/>
          </w:tcPr>
          <w:p w14:paraId="12C202F2" w14:textId="77777777" w:rsidR="00D01603" w:rsidRPr="00D01603" w:rsidRDefault="00D01603">
            <w:pPr>
              <w:rPr>
                <w:sz w:val="28"/>
                <w:szCs w:val="28"/>
              </w:rPr>
            </w:pPr>
          </w:p>
        </w:tc>
        <w:tc>
          <w:tcPr>
            <w:tcW w:w="2671" w:type="dxa"/>
          </w:tcPr>
          <w:p w14:paraId="37F7BE5A" w14:textId="77777777" w:rsidR="00D01603" w:rsidRPr="00D01603" w:rsidRDefault="00D01603">
            <w:pPr>
              <w:rPr>
                <w:sz w:val="28"/>
                <w:szCs w:val="28"/>
              </w:rPr>
            </w:pPr>
          </w:p>
        </w:tc>
      </w:tr>
      <w:tr w:rsidR="00D01603" w:rsidRPr="00D01603" w14:paraId="5764DF9F" w14:textId="77777777" w:rsidTr="00D01603">
        <w:tc>
          <w:tcPr>
            <w:tcW w:w="675" w:type="dxa"/>
          </w:tcPr>
          <w:p w14:paraId="78773779" w14:textId="77777777" w:rsidR="00D01603" w:rsidRPr="00D01603" w:rsidRDefault="00D01603">
            <w:pPr>
              <w:rPr>
                <w:sz w:val="28"/>
                <w:szCs w:val="28"/>
              </w:rPr>
            </w:pPr>
            <w:r w:rsidRPr="00D01603">
              <w:rPr>
                <w:sz w:val="28"/>
                <w:szCs w:val="28"/>
              </w:rPr>
              <w:t>3</w:t>
            </w:r>
          </w:p>
        </w:tc>
        <w:tc>
          <w:tcPr>
            <w:tcW w:w="3261" w:type="dxa"/>
          </w:tcPr>
          <w:p w14:paraId="109805A3" w14:textId="77777777" w:rsidR="00D01603" w:rsidRPr="00D01603" w:rsidRDefault="00D01603">
            <w:pPr>
              <w:rPr>
                <w:sz w:val="28"/>
                <w:szCs w:val="28"/>
              </w:rPr>
            </w:pPr>
            <w:r w:rsidRPr="00D01603">
              <w:rPr>
                <w:sz w:val="28"/>
                <w:szCs w:val="28"/>
              </w:rPr>
              <w:t>Evening Snacks</w:t>
            </w:r>
          </w:p>
        </w:tc>
        <w:tc>
          <w:tcPr>
            <w:tcW w:w="4076" w:type="dxa"/>
          </w:tcPr>
          <w:p w14:paraId="331CE840" w14:textId="77777777" w:rsidR="00D01603" w:rsidRPr="00D01603" w:rsidRDefault="00D01603">
            <w:pPr>
              <w:rPr>
                <w:sz w:val="28"/>
                <w:szCs w:val="28"/>
              </w:rPr>
            </w:pPr>
          </w:p>
        </w:tc>
        <w:tc>
          <w:tcPr>
            <w:tcW w:w="2671" w:type="dxa"/>
          </w:tcPr>
          <w:p w14:paraId="7706B544" w14:textId="77777777" w:rsidR="00D01603" w:rsidRPr="00D01603" w:rsidRDefault="00D01603">
            <w:pPr>
              <w:rPr>
                <w:sz w:val="28"/>
                <w:szCs w:val="28"/>
              </w:rPr>
            </w:pPr>
          </w:p>
        </w:tc>
      </w:tr>
      <w:tr w:rsidR="00D01603" w:rsidRPr="00D01603" w14:paraId="404F5AFC" w14:textId="77777777" w:rsidTr="00D01603">
        <w:tc>
          <w:tcPr>
            <w:tcW w:w="675" w:type="dxa"/>
          </w:tcPr>
          <w:p w14:paraId="53E3C295" w14:textId="77777777" w:rsidR="00D01603" w:rsidRPr="00D01603" w:rsidRDefault="00D01603">
            <w:pPr>
              <w:rPr>
                <w:sz w:val="28"/>
                <w:szCs w:val="28"/>
              </w:rPr>
            </w:pPr>
            <w:r w:rsidRPr="00D01603">
              <w:rPr>
                <w:sz w:val="28"/>
                <w:szCs w:val="28"/>
              </w:rPr>
              <w:t>4</w:t>
            </w:r>
          </w:p>
        </w:tc>
        <w:tc>
          <w:tcPr>
            <w:tcW w:w="3261" w:type="dxa"/>
          </w:tcPr>
          <w:p w14:paraId="63ACB694" w14:textId="77777777" w:rsidR="00D01603" w:rsidRPr="00D01603" w:rsidRDefault="00D01603">
            <w:pPr>
              <w:rPr>
                <w:sz w:val="28"/>
                <w:szCs w:val="28"/>
              </w:rPr>
            </w:pPr>
            <w:r w:rsidRPr="00D01603">
              <w:rPr>
                <w:sz w:val="28"/>
                <w:szCs w:val="28"/>
              </w:rPr>
              <w:t>Night Milk or Juice</w:t>
            </w:r>
          </w:p>
        </w:tc>
        <w:tc>
          <w:tcPr>
            <w:tcW w:w="4076" w:type="dxa"/>
          </w:tcPr>
          <w:p w14:paraId="73E52D8B" w14:textId="77777777" w:rsidR="00D01603" w:rsidRPr="00D01603" w:rsidRDefault="00D01603">
            <w:pPr>
              <w:rPr>
                <w:sz w:val="28"/>
                <w:szCs w:val="28"/>
              </w:rPr>
            </w:pPr>
          </w:p>
        </w:tc>
        <w:tc>
          <w:tcPr>
            <w:tcW w:w="2671" w:type="dxa"/>
          </w:tcPr>
          <w:p w14:paraId="3A112F46" w14:textId="77777777" w:rsidR="00D01603" w:rsidRPr="00D01603" w:rsidRDefault="00D01603">
            <w:pPr>
              <w:rPr>
                <w:sz w:val="28"/>
                <w:szCs w:val="28"/>
              </w:rPr>
            </w:pPr>
          </w:p>
        </w:tc>
      </w:tr>
    </w:tbl>
    <w:p w14:paraId="3F62451F" w14:textId="448492D6" w:rsidR="00D01603" w:rsidRDefault="00F84FE3" w:rsidP="00D01603">
      <w:pPr>
        <w:ind w:left="2160" w:firstLine="720"/>
        <w:rPr>
          <w:b/>
          <w:bCs/>
          <w:sz w:val="28"/>
          <w:szCs w:val="28"/>
        </w:rPr>
      </w:pPr>
      <w:r>
        <w:rPr>
          <w:b/>
          <w:bCs/>
          <w:sz w:val="28"/>
          <w:szCs w:val="28"/>
        </w:rPr>
        <w:t>Total:</w:t>
      </w:r>
      <w:r w:rsidR="00D01603">
        <w:rPr>
          <w:b/>
          <w:bCs/>
          <w:sz w:val="28"/>
          <w:szCs w:val="28"/>
        </w:rPr>
        <w:t xml:space="preserve"> </w:t>
      </w:r>
    </w:p>
    <w:p w14:paraId="38028C5B" w14:textId="77777777" w:rsidR="00D01603" w:rsidRDefault="00D01603">
      <w:pPr>
        <w:rPr>
          <w:b/>
          <w:bCs/>
          <w:sz w:val="28"/>
          <w:szCs w:val="28"/>
        </w:rPr>
      </w:pPr>
      <w:r>
        <w:rPr>
          <w:b/>
          <w:bCs/>
          <w:sz w:val="28"/>
          <w:szCs w:val="28"/>
        </w:rPr>
        <w:t>*</w:t>
      </w:r>
      <w:r w:rsidRPr="00D01603">
        <w:rPr>
          <w:i/>
          <w:iCs/>
          <w:sz w:val="28"/>
          <w:szCs w:val="28"/>
        </w:rPr>
        <w:t>Quote the rate for per children per day.</w:t>
      </w:r>
    </w:p>
    <w:p w14:paraId="54CF4D95" w14:textId="77777777" w:rsidR="00D01603" w:rsidRDefault="00D01603">
      <w:pPr>
        <w:rPr>
          <w:b/>
          <w:bCs/>
          <w:sz w:val="28"/>
          <w:szCs w:val="28"/>
        </w:rPr>
      </w:pPr>
    </w:p>
    <w:sectPr w:rsidR="00D01603" w:rsidSect="00D01C54">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A08B7"/>
    <w:multiLevelType w:val="hybridMultilevel"/>
    <w:tmpl w:val="502407CA"/>
    <w:lvl w:ilvl="0" w:tplc="A1F837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F7241"/>
    <w:multiLevelType w:val="hybridMultilevel"/>
    <w:tmpl w:val="92A0A41A"/>
    <w:lvl w:ilvl="0" w:tplc="8940C986">
      <w:start w:val="1"/>
      <w:numFmt w:val="decimal"/>
      <w:lvlText w:val="%1-"/>
      <w:lvlJc w:val="left"/>
      <w:pPr>
        <w:ind w:left="795" w:hanging="435"/>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14CC1"/>
    <w:multiLevelType w:val="hybridMultilevel"/>
    <w:tmpl w:val="96828BB8"/>
    <w:lvl w:ilvl="0" w:tplc="98B4CF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F008E4"/>
    <w:multiLevelType w:val="hybridMultilevel"/>
    <w:tmpl w:val="1E0E3F94"/>
    <w:lvl w:ilvl="0" w:tplc="413C27DA">
      <w:start w:val="17"/>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C03EF0"/>
    <w:multiLevelType w:val="multilevel"/>
    <w:tmpl w:val="59F2ED4A"/>
    <w:lvl w:ilvl="0">
      <w:start w:val="1"/>
      <w:numFmt w:val="decimal"/>
      <w:lvlText w:val="%1."/>
      <w:lvlJc w:val="left"/>
      <w:pPr>
        <w:ind w:left="1080" w:hanging="360"/>
      </w:pPr>
      <w:rPr>
        <w:rFonts w:hint="default"/>
      </w:rPr>
    </w:lvl>
    <w:lvl w:ilv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638876668">
    <w:abstractNumId w:val="3"/>
  </w:num>
  <w:num w:numId="2" w16cid:durableId="807011337">
    <w:abstractNumId w:val="4"/>
  </w:num>
  <w:num w:numId="3" w16cid:durableId="52244134">
    <w:abstractNumId w:val="0"/>
  </w:num>
  <w:num w:numId="4" w16cid:durableId="2041467987">
    <w:abstractNumId w:val="2"/>
  </w:num>
  <w:num w:numId="5" w16cid:durableId="42041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34ECD"/>
    <w:rsid w:val="000037C1"/>
    <w:rsid w:val="00016E49"/>
    <w:rsid w:val="0002257F"/>
    <w:rsid w:val="00042F2F"/>
    <w:rsid w:val="00050E98"/>
    <w:rsid w:val="00053FB9"/>
    <w:rsid w:val="000548D1"/>
    <w:rsid w:val="000640DA"/>
    <w:rsid w:val="0007451B"/>
    <w:rsid w:val="00080F33"/>
    <w:rsid w:val="0008727A"/>
    <w:rsid w:val="00094DC8"/>
    <w:rsid w:val="000C6F58"/>
    <w:rsid w:val="000D1B87"/>
    <w:rsid w:val="000D2B42"/>
    <w:rsid w:val="000D5E59"/>
    <w:rsid w:val="000F1578"/>
    <w:rsid w:val="000F367E"/>
    <w:rsid w:val="00106390"/>
    <w:rsid w:val="00112080"/>
    <w:rsid w:val="00117392"/>
    <w:rsid w:val="00123239"/>
    <w:rsid w:val="001371EA"/>
    <w:rsid w:val="0015381F"/>
    <w:rsid w:val="00160FC7"/>
    <w:rsid w:val="0016106E"/>
    <w:rsid w:val="0016412D"/>
    <w:rsid w:val="00171E8F"/>
    <w:rsid w:val="00173F77"/>
    <w:rsid w:val="0018158B"/>
    <w:rsid w:val="001962EF"/>
    <w:rsid w:val="00196E73"/>
    <w:rsid w:val="001B7AD9"/>
    <w:rsid w:val="001C4889"/>
    <w:rsid w:val="001D0090"/>
    <w:rsid w:val="001D1779"/>
    <w:rsid w:val="001F0931"/>
    <w:rsid w:val="00203A63"/>
    <w:rsid w:val="002129F1"/>
    <w:rsid w:val="00223F13"/>
    <w:rsid w:val="002635CC"/>
    <w:rsid w:val="00270537"/>
    <w:rsid w:val="00271069"/>
    <w:rsid w:val="002742EF"/>
    <w:rsid w:val="00282988"/>
    <w:rsid w:val="002905CD"/>
    <w:rsid w:val="0029731A"/>
    <w:rsid w:val="002A00BB"/>
    <w:rsid w:val="002B2458"/>
    <w:rsid w:val="002C0E4A"/>
    <w:rsid w:val="002C507D"/>
    <w:rsid w:val="002D51C3"/>
    <w:rsid w:val="002E00CA"/>
    <w:rsid w:val="002E76C9"/>
    <w:rsid w:val="002F0149"/>
    <w:rsid w:val="003121F9"/>
    <w:rsid w:val="00317E84"/>
    <w:rsid w:val="00325477"/>
    <w:rsid w:val="00337196"/>
    <w:rsid w:val="003460D1"/>
    <w:rsid w:val="00352158"/>
    <w:rsid w:val="00360FE5"/>
    <w:rsid w:val="00375EAB"/>
    <w:rsid w:val="003A1C57"/>
    <w:rsid w:val="003B74D1"/>
    <w:rsid w:val="003C2D64"/>
    <w:rsid w:val="003F4757"/>
    <w:rsid w:val="003F787C"/>
    <w:rsid w:val="00417997"/>
    <w:rsid w:val="00420682"/>
    <w:rsid w:val="004249DE"/>
    <w:rsid w:val="0043678E"/>
    <w:rsid w:val="00453F30"/>
    <w:rsid w:val="004845FD"/>
    <w:rsid w:val="00491BF4"/>
    <w:rsid w:val="0049200D"/>
    <w:rsid w:val="004A3843"/>
    <w:rsid w:val="004B180A"/>
    <w:rsid w:val="004C02CE"/>
    <w:rsid w:val="004C3ED0"/>
    <w:rsid w:val="004D3EBE"/>
    <w:rsid w:val="004D47E5"/>
    <w:rsid w:val="004E348B"/>
    <w:rsid w:val="004E6189"/>
    <w:rsid w:val="004F134B"/>
    <w:rsid w:val="005072F2"/>
    <w:rsid w:val="00536F62"/>
    <w:rsid w:val="005377D0"/>
    <w:rsid w:val="00540485"/>
    <w:rsid w:val="00542BE8"/>
    <w:rsid w:val="00546C5F"/>
    <w:rsid w:val="005476EF"/>
    <w:rsid w:val="005503DA"/>
    <w:rsid w:val="00553C7E"/>
    <w:rsid w:val="005611F6"/>
    <w:rsid w:val="00573F3B"/>
    <w:rsid w:val="00583260"/>
    <w:rsid w:val="00584D14"/>
    <w:rsid w:val="00593DED"/>
    <w:rsid w:val="00597032"/>
    <w:rsid w:val="005A165A"/>
    <w:rsid w:val="005B1080"/>
    <w:rsid w:val="005D12B4"/>
    <w:rsid w:val="005D1E83"/>
    <w:rsid w:val="005E4996"/>
    <w:rsid w:val="006035E8"/>
    <w:rsid w:val="00613F0D"/>
    <w:rsid w:val="00620611"/>
    <w:rsid w:val="00631FAE"/>
    <w:rsid w:val="00641B73"/>
    <w:rsid w:val="00660AD9"/>
    <w:rsid w:val="006642B1"/>
    <w:rsid w:val="00692AC2"/>
    <w:rsid w:val="0069619E"/>
    <w:rsid w:val="00697F92"/>
    <w:rsid w:val="006A7B9B"/>
    <w:rsid w:val="006B4120"/>
    <w:rsid w:val="006C2F48"/>
    <w:rsid w:val="006D059F"/>
    <w:rsid w:val="006F26A4"/>
    <w:rsid w:val="006F4627"/>
    <w:rsid w:val="006F7C36"/>
    <w:rsid w:val="00720C7B"/>
    <w:rsid w:val="00725D1E"/>
    <w:rsid w:val="00740045"/>
    <w:rsid w:val="00751C3D"/>
    <w:rsid w:val="007555DA"/>
    <w:rsid w:val="00761F19"/>
    <w:rsid w:val="007928CE"/>
    <w:rsid w:val="007A65C3"/>
    <w:rsid w:val="007B74A6"/>
    <w:rsid w:val="007C2CE9"/>
    <w:rsid w:val="007E15E2"/>
    <w:rsid w:val="007E256E"/>
    <w:rsid w:val="007E52AE"/>
    <w:rsid w:val="007F5038"/>
    <w:rsid w:val="0082578F"/>
    <w:rsid w:val="0083035B"/>
    <w:rsid w:val="008457F8"/>
    <w:rsid w:val="00861ED9"/>
    <w:rsid w:val="008835C4"/>
    <w:rsid w:val="008839A0"/>
    <w:rsid w:val="00894903"/>
    <w:rsid w:val="00895AC8"/>
    <w:rsid w:val="008A72E8"/>
    <w:rsid w:val="008C7358"/>
    <w:rsid w:val="008E30ED"/>
    <w:rsid w:val="008E719B"/>
    <w:rsid w:val="008F69F8"/>
    <w:rsid w:val="00914309"/>
    <w:rsid w:val="00922E86"/>
    <w:rsid w:val="00937110"/>
    <w:rsid w:val="00951F49"/>
    <w:rsid w:val="0095505D"/>
    <w:rsid w:val="00970E94"/>
    <w:rsid w:val="009756AB"/>
    <w:rsid w:val="009A1351"/>
    <w:rsid w:val="009A5822"/>
    <w:rsid w:val="009B6629"/>
    <w:rsid w:val="009C39B5"/>
    <w:rsid w:val="009C3D35"/>
    <w:rsid w:val="009C4510"/>
    <w:rsid w:val="009E49BA"/>
    <w:rsid w:val="00A21C97"/>
    <w:rsid w:val="00A22C41"/>
    <w:rsid w:val="00A253FB"/>
    <w:rsid w:val="00A30206"/>
    <w:rsid w:val="00A32982"/>
    <w:rsid w:val="00A4060C"/>
    <w:rsid w:val="00A465F1"/>
    <w:rsid w:val="00A50710"/>
    <w:rsid w:val="00A54F1B"/>
    <w:rsid w:val="00A67913"/>
    <w:rsid w:val="00A73545"/>
    <w:rsid w:val="00A7538E"/>
    <w:rsid w:val="00A95E93"/>
    <w:rsid w:val="00A979BD"/>
    <w:rsid w:val="00AB2A72"/>
    <w:rsid w:val="00AB6182"/>
    <w:rsid w:val="00AB7783"/>
    <w:rsid w:val="00AD74B1"/>
    <w:rsid w:val="00AD7909"/>
    <w:rsid w:val="00AE381A"/>
    <w:rsid w:val="00AF079C"/>
    <w:rsid w:val="00AF3502"/>
    <w:rsid w:val="00B04113"/>
    <w:rsid w:val="00B11B8F"/>
    <w:rsid w:val="00B13BED"/>
    <w:rsid w:val="00B21218"/>
    <w:rsid w:val="00B40794"/>
    <w:rsid w:val="00B46AA0"/>
    <w:rsid w:val="00B479B2"/>
    <w:rsid w:val="00B67CDE"/>
    <w:rsid w:val="00B75EB4"/>
    <w:rsid w:val="00B82493"/>
    <w:rsid w:val="00B852A0"/>
    <w:rsid w:val="00B962F2"/>
    <w:rsid w:val="00BB30D6"/>
    <w:rsid w:val="00BC7B97"/>
    <w:rsid w:val="00BD62CD"/>
    <w:rsid w:val="00BF05EF"/>
    <w:rsid w:val="00BF4F14"/>
    <w:rsid w:val="00C059EE"/>
    <w:rsid w:val="00C24826"/>
    <w:rsid w:val="00C259A8"/>
    <w:rsid w:val="00C26D24"/>
    <w:rsid w:val="00C36743"/>
    <w:rsid w:val="00C466AB"/>
    <w:rsid w:val="00C610A1"/>
    <w:rsid w:val="00C66F97"/>
    <w:rsid w:val="00C7774F"/>
    <w:rsid w:val="00C851E9"/>
    <w:rsid w:val="00C9110D"/>
    <w:rsid w:val="00CA3973"/>
    <w:rsid w:val="00CB1A0D"/>
    <w:rsid w:val="00CC5C23"/>
    <w:rsid w:val="00CD4F45"/>
    <w:rsid w:val="00CE07A0"/>
    <w:rsid w:val="00D01603"/>
    <w:rsid w:val="00D01C54"/>
    <w:rsid w:val="00D0716E"/>
    <w:rsid w:val="00D13B79"/>
    <w:rsid w:val="00D30C1E"/>
    <w:rsid w:val="00D34ECD"/>
    <w:rsid w:val="00D52314"/>
    <w:rsid w:val="00D54799"/>
    <w:rsid w:val="00D95C81"/>
    <w:rsid w:val="00DB0C9E"/>
    <w:rsid w:val="00DB3AAE"/>
    <w:rsid w:val="00DB67B7"/>
    <w:rsid w:val="00DC1A37"/>
    <w:rsid w:val="00DE21CB"/>
    <w:rsid w:val="00DE7D05"/>
    <w:rsid w:val="00DF62CB"/>
    <w:rsid w:val="00E20000"/>
    <w:rsid w:val="00E20150"/>
    <w:rsid w:val="00E51579"/>
    <w:rsid w:val="00E52481"/>
    <w:rsid w:val="00E537CD"/>
    <w:rsid w:val="00E7337F"/>
    <w:rsid w:val="00E74609"/>
    <w:rsid w:val="00E80535"/>
    <w:rsid w:val="00E9025B"/>
    <w:rsid w:val="00E915E3"/>
    <w:rsid w:val="00E92921"/>
    <w:rsid w:val="00E95AFE"/>
    <w:rsid w:val="00EA139D"/>
    <w:rsid w:val="00EC0959"/>
    <w:rsid w:val="00EF5FE4"/>
    <w:rsid w:val="00EF74B1"/>
    <w:rsid w:val="00F12F3F"/>
    <w:rsid w:val="00F15B48"/>
    <w:rsid w:val="00F17C6B"/>
    <w:rsid w:val="00F214B7"/>
    <w:rsid w:val="00F23946"/>
    <w:rsid w:val="00F36D17"/>
    <w:rsid w:val="00F53DE1"/>
    <w:rsid w:val="00F67A14"/>
    <w:rsid w:val="00F774EE"/>
    <w:rsid w:val="00F802F8"/>
    <w:rsid w:val="00F8303A"/>
    <w:rsid w:val="00F84FE3"/>
    <w:rsid w:val="00FA14C2"/>
    <w:rsid w:val="00FC066B"/>
    <w:rsid w:val="00FC670D"/>
    <w:rsid w:val="00FD77D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9F6FA77"/>
  <w15:docId w15:val="{F71DD124-7014-4AB6-A048-3246E8C2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D34ECD"/>
  </w:style>
  <w:style w:type="character" w:customStyle="1" w:styleId="apple-converted-space">
    <w:name w:val="apple-converted-space"/>
    <w:basedOn w:val="DefaultParagraphFont"/>
    <w:rsid w:val="00D34ECD"/>
  </w:style>
  <w:style w:type="character" w:customStyle="1" w:styleId="spelle">
    <w:name w:val="spelle"/>
    <w:basedOn w:val="DefaultParagraphFont"/>
    <w:rsid w:val="00D34ECD"/>
  </w:style>
  <w:style w:type="table" w:styleId="TableGrid">
    <w:name w:val="Table Grid"/>
    <w:basedOn w:val="TableNormal"/>
    <w:uiPriority w:val="59"/>
    <w:rsid w:val="00F2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3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DE1"/>
    <w:rPr>
      <w:rFonts w:ascii="Tahoma" w:hAnsi="Tahoma" w:cs="Tahoma"/>
      <w:sz w:val="16"/>
      <w:szCs w:val="16"/>
    </w:rPr>
  </w:style>
  <w:style w:type="paragraph" w:styleId="ListParagraph">
    <w:name w:val="List Paragraph"/>
    <w:basedOn w:val="Normal"/>
    <w:uiPriority w:val="34"/>
    <w:qFormat/>
    <w:rsid w:val="008839A0"/>
    <w:pPr>
      <w:ind w:left="720"/>
      <w:contextualSpacing/>
    </w:pPr>
  </w:style>
  <w:style w:type="paragraph" w:styleId="NoSpacing">
    <w:name w:val="No Spacing"/>
    <w:uiPriority w:val="1"/>
    <w:qFormat/>
    <w:rsid w:val="00561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12</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23</cp:revision>
  <cp:lastPrinted>2024-07-29T09:30:00Z</cp:lastPrinted>
  <dcterms:created xsi:type="dcterms:W3CDTF">2024-07-17T15:13:00Z</dcterms:created>
  <dcterms:modified xsi:type="dcterms:W3CDTF">2024-07-29T10:01:00Z</dcterms:modified>
</cp:coreProperties>
</file>